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CF" w:rsidRPr="005B253B" w:rsidRDefault="00FA0E0D" w:rsidP="00973B15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关于举行</w:t>
      </w:r>
      <w:r w:rsidR="00973B15" w:rsidRPr="005B253B">
        <w:rPr>
          <w:rFonts w:asciiTheme="majorEastAsia" w:eastAsiaTheme="majorEastAsia" w:hAnsiTheme="majorEastAsia" w:hint="eastAsia"/>
          <w:color w:val="000000"/>
          <w:sz w:val="36"/>
          <w:szCs w:val="36"/>
        </w:rPr>
        <w:t>常熟理工学院</w:t>
      </w:r>
      <w:r w:rsidR="00484FAC" w:rsidRPr="005B253B">
        <w:rPr>
          <w:rFonts w:asciiTheme="majorEastAsia" w:eastAsiaTheme="majorEastAsia" w:hAnsiTheme="majorEastAsia" w:hint="eastAsia"/>
          <w:color w:val="000000"/>
          <w:sz w:val="36"/>
          <w:szCs w:val="36"/>
        </w:rPr>
        <w:t>202</w:t>
      </w:r>
      <w:r w:rsidR="0090263A">
        <w:rPr>
          <w:rFonts w:asciiTheme="majorEastAsia" w:eastAsiaTheme="majorEastAsia" w:hAnsiTheme="majorEastAsia" w:hint="eastAsia"/>
          <w:color w:val="000000"/>
          <w:sz w:val="36"/>
          <w:szCs w:val="36"/>
        </w:rPr>
        <w:t>1</w:t>
      </w:r>
      <w:r w:rsidR="00484FAC" w:rsidRPr="005B253B">
        <w:rPr>
          <w:rFonts w:asciiTheme="majorEastAsia" w:eastAsiaTheme="majorEastAsia" w:hAnsiTheme="majorEastAsia" w:hint="eastAsia"/>
          <w:color w:val="000000"/>
          <w:sz w:val="36"/>
          <w:szCs w:val="36"/>
        </w:rPr>
        <w:t>年江苏省成人高校招生术科类专业加试</w:t>
      </w: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的通知</w:t>
      </w:r>
    </w:p>
    <w:p w:rsidR="00AB7473" w:rsidRDefault="00AB747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A0E0D" w:rsidRDefault="00FA0E0D" w:rsidP="00FA0E0D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各位考生：</w:t>
      </w:r>
    </w:p>
    <w:p w:rsidR="00A70ACF" w:rsidRDefault="00484FA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为做好我省</w:t>
      </w:r>
      <w:r>
        <w:rPr>
          <w:rFonts w:ascii="宋体" w:hAnsi="宋体" w:hint="eastAsia"/>
          <w:sz w:val="24"/>
          <w:szCs w:val="24"/>
        </w:rPr>
        <w:t>202</w:t>
      </w:r>
      <w:r w:rsidR="0090263A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年成人高校招生术科类专业加试工作，根据</w:t>
      </w:r>
      <w:r w:rsidRPr="005916A8">
        <w:rPr>
          <w:rFonts w:ascii="宋体" w:hAnsi="宋体"/>
          <w:sz w:val="24"/>
          <w:szCs w:val="24"/>
        </w:rPr>
        <w:t>《</w:t>
      </w:r>
      <w:r w:rsidR="005916A8" w:rsidRPr="005916A8">
        <w:rPr>
          <w:rFonts w:ascii="宋体" w:hAnsi="宋体" w:hint="eastAsia"/>
          <w:sz w:val="24"/>
          <w:szCs w:val="24"/>
        </w:rPr>
        <w:t>2021年江苏省各类成人高校招生术科类专业加试办法</w:t>
      </w:r>
      <w:r w:rsidR="00973B15" w:rsidRPr="005916A8">
        <w:rPr>
          <w:rFonts w:ascii="宋体" w:hAnsi="宋体"/>
          <w:sz w:val="24"/>
          <w:szCs w:val="24"/>
        </w:rPr>
        <w:t>》</w:t>
      </w:r>
      <w:r w:rsidR="00973B15" w:rsidRPr="005916A8">
        <w:rPr>
          <w:rFonts w:ascii="宋体" w:hAnsi="宋体" w:hint="eastAsia"/>
          <w:sz w:val="24"/>
          <w:szCs w:val="24"/>
        </w:rPr>
        <w:t>有关精神，</w:t>
      </w:r>
      <w:r w:rsidR="00FA0E0D" w:rsidRPr="005916A8">
        <w:rPr>
          <w:rFonts w:ascii="宋体" w:hAnsi="宋体" w:hint="eastAsia"/>
          <w:sz w:val="24"/>
          <w:szCs w:val="24"/>
        </w:rPr>
        <w:t>现将</w:t>
      </w:r>
      <w:r w:rsidR="00973B15" w:rsidRPr="005916A8">
        <w:rPr>
          <w:rFonts w:ascii="宋体" w:hAnsi="宋体" w:hint="eastAsia"/>
          <w:sz w:val="24"/>
          <w:szCs w:val="24"/>
        </w:rPr>
        <w:t>常熟理</w:t>
      </w:r>
      <w:r w:rsidR="00973B15">
        <w:rPr>
          <w:rFonts w:ascii="宋体" w:hAnsi="宋体" w:hint="eastAsia"/>
          <w:sz w:val="24"/>
          <w:szCs w:val="24"/>
        </w:rPr>
        <w:t>工学院202</w:t>
      </w:r>
      <w:r w:rsidR="0090263A">
        <w:rPr>
          <w:rFonts w:ascii="宋体" w:hAnsi="宋体" w:hint="eastAsia"/>
          <w:sz w:val="24"/>
          <w:szCs w:val="24"/>
        </w:rPr>
        <w:t>1</w:t>
      </w:r>
      <w:r w:rsidR="00973B15">
        <w:rPr>
          <w:rFonts w:ascii="宋体" w:hAnsi="宋体" w:hint="eastAsia"/>
          <w:sz w:val="24"/>
          <w:szCs w:val="24"/>
        </w:rPr>
        <w:t>年</w:t>
      </w:r>
      <w:r w:rsidR="00973B15" w:rsidRPr="00973B15">
        <w:rPr>
          <w:rFonts w:ascii="宋体" w:hAnsi="宋体" w:hint="eastAsia"/>
          <w:sz w:val="24"/>
          <w:szCs w:val="24"/>
        </w:rPr>
        <w:t>江苏省成人高校招生术科类专业加</w:t>
      </w:r>
      <w:r w:rsidR="00973B15" w:rsidRPr="006A649F">
        <w:rPr>
          <w:rFonts w:ascii="宋体" w:hAnsi="宋体" w:hint="eastAsia"/>
          <w:sz w:val="24"/>
          <w:szCs w:val="24"/>
        </w:rPr>
        <w:t>试</w:t>
      </w:r>
      <w:r w:rsidR="00FA0E0D">
        <w:rPr>
          <w:rFonts w:ascii="宋体" w:hAnsi="宋体" w:hint="eastAsia"/>
          <w:sz w:val="24"/>
          <w:szCs w:val="24"/>
        </w:rPr>
        <w:t>通知如下：</w:t>
      </w:r>
    </w:p>
    <w:p w:rsidR="00BB051F" w:rsidRDefault="00973B1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484FAC">
        <w:rPr>
          <w:rFonts w:ascii="宋体" w:hAnsi="宋体"/>
          <w:sz w:val="24"/>
          <w:szCs w:val="24"/>
        </w:rPr>
        <w:t>、术科类</w:t>
      </w:r>
      <w:r w:rsidR="00BB051F">
        <w:rPr>
          <w:rFonts w:ascii="宋体" w:hAnsi="宋体"/>
          <w:sz w:val="24"/>
          <w:szCs w:val="24"/>
        </w:rPr>
        <w:t>加试</w:t>
      </w:r>
      <w:r w:rsidR="00484FAC">
        <w:rPr>
          <w:rFonts w:ascii="宋体" w:hAnsi="宋体"/>
          <w:sz w:val="24"/>
          <w:szCs w:val="24"/>
        </w:rPr>
        <w:t>专业</w:t>
      </w:r>
    </w:p>
    <w:p w:rsidR="00A70ACF" w:rsidRDefault="00484FA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艺术类专科起点升本科</w:t>
      </w:r>
      <w:r w:rsidR="00F60965">
        <w:rPr>
          <w:rFonts w:ascii="宋体" w:hAnsi="宋体" w:hint="eastAsia"/>
          <w:sz w:val="24"/>
          <w:szCs w:val="24"/>
        </w:rPr>
        <w:t>《</w:t>
      </w:r>
      <w:r w:rsidR="00812454">
        <w:rPr>
          <w:rFonts w:ascii="宋体" w:hAnsi="宋体" w:hint="eastAsia"/>
          <w:sz w:val="24"/>
          <w:szCs w:val="24"/>
        </w:rPr>
        <w:t>环境设计</w:t>
      </w:r>
      <w:r w:rsidR="00F60965">
        <w:rPr>
          <w:rFonts w:ascii="宋体" w:hAnsi="宋体" w:hint="eastAsia"/>
          <w:sz w:val="24"/>
          <w:szCs w:val="24"/>
        </w:rPr>
        <w:t>》</w:t>
      </w:r>
      <w:r w:rsidR="00AE3F26">
        <w:rPr>
          <w:rFonts w:ascii="宋体" w:hAnsi="宋体" w:hint="eastAsia"/>
          <w:sz w:val="24"/>
          <w:szCs w:val="24"/>
        </w:rPr>
        <w:t>、</w:t>
      </w:r>
      <w:r w:rsidR="00F60965">
        <w:rPr>
          <w:rFonts w:ascii="宋体" w:hAnsi="宋体" w:hint="eastAsia"/>
          <w:sz w:val="24"/>
          <w:szCs w:val="24"/>
        </w:rPr>
        <w:t>《</w:t>
      </w:r>
      <w:r w:rsidR="00AE3F26">
        <w:rPr>
          <w:rFonts w:ascii="宋体" w:hAnsi="宋体" w:hint="eastAsia"/>
          <w:sz w:val="24"/>
          <w:szCs w:val="24"/>
        </w:rPr>
        <w:t>服装与服饰</w:t>
      </w:r>
      <w:r w:rsidR="00812454">
        <w:rPr>
          <w:rFonts w:ascii="宋体" w:hAnsi="宋体" w:hint="eastAsia"/>
          <w:sz w:val="24"/>
          <w:szCs w:val="24"/>
        </w:rPr>
        <w:t>设计</w:t>
      </w:r>
      <w:r w:rsidR="00F60965"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/>
          <w:sz w:val="24"/>
          <w:szCs w:val="24"/>
        </w:rPr>
        <w:t>专业。</w:t>
      </w:r>
    </w:p>
    <w:p w:rsidR="00BB051F" w:rsidRDefault="00973B1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484FAC">
        <w:rPr>
          <w:rFonts w:ascii="宋体" w:hAnsi="宋体"/>
          <w:sz w:val="24"/>
          <w:szCs w:val="24"/>
        </w:rPr>
        <w:t>、</w:t>
      </w:r>
      <w:r w:rsidR="00006F2A" w:rsidRPr="00973B15">
        <w:rPr>
          <w:rFonts w:ascii="宋体" w:hAnsi="宋体" w:hint="eastAsia"/>
          <w:sz w:val="24"/>
          <w:szCs w:val="24"/>
        </w:rPr>
        <w:t>术科类</w:t>
      </w:r>
      <w:r w:rsidR="00484FAC">
        <w:rPr>
          <w:rFonts w:ascii="宋体" w:hAnsi="宋体"/>
          <w:sz w:val="24"/>
          <w:szCs w:val="24"/>
        </w:rPr>
        <w:t>专业加试</w:t>
      </w:r>
      <w:r w:rsidR="00BB051F">
        <w:rPr>
          <w:rFonts w:ascii="宋体" w:hAnsi="宋体"/>
          <w:sz w:val="24"/>
          <w:szCs w:val="24"/>
        </w:rPr>
        <w:t>要求</w:t>
      </w:r>
    </w:p>
    <w:p w:rsidR="00A70ACF" w:rsidRDefault="00484FAC" w:rsidP="005D60A7">
      <w:pPr>
        <w:spacing w:line="360" w:lineRule="auto"/>
        <w:ind w:leftChars="228" w:left="479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根据</w:t>
      </w:r>
      <w:r w:rsidRPr="00047FA0">
        <w:rPr>
          <w:rFonts w:ascii="宋体" w:hAnsi="宋体"/>
          <w:sz w:val="24"/>
          <w:szCs w:val="24"/>
        </w:rPr>
        <w:t>《</w:t>
      </w:r>
      <w:r w:rsidR="00047FA0" w:rsidRPr="00047FA0">
        <w:rPr>
          <w:rFonts w:ascii="宋体" w:hAnsi="宋体" w:hint="eastAsia"/>
          <w:sz w:val="24"/>
          <w:szCs w:val="24"/>
        </w:rPr>
        <w:t>江苏省成人高校招生艺术类专业统一加试指南</w:t>
      </w:r>
      <w:r w:rsidR="00006F2A" w:rsidRPr="00047FA0">
        <w:rPr>
          <w:rFonts w:ascii="宋体" w:hAnsi="宋体"/>
          <w:sz w:val="24"/>
          <w:szCs w:val="24"/>
        </w:rPr>
        <w:t>》命题、考试及</w:t>
      </w:r>
      <w:r w:rsidR="00006F2A">
        <w:rPr>
          <w:rFonts w:ascii="宋体" w:hAnsi="宋体"/>
          <w:sz w:val="24"/>
          <w:szCs w:val="24"/>
        </w:rPr>
        <w:t>评卷</w:t>
      </w:r>
      <w:r w:rsidR="00006F2A">
        <w:rPr>
          <w:rFonts w:ascii="宋体" w:hAnsi="宋体" w:hint="eastAsia"/>
          <w:sz w:val="24"/>
          <w:szCs w:val="24"/>
        </w:rPr>
        <w:t>，具体如下：</w:t>
      </w:r>
    </w:p>
    <w:tbl>
      <w:tblPr>
        <w:tblStyle w:val="a6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4564"/>
        <w:gridCol w:w="1956"/>
      </w:tblGrid>
      <w:tr w:rsidR="00CC5F7B" w:rsidTr="003171B4">
        <w:tc>
          <w:tcPr>
            <w:tcW w:w="8647" w:type="dxa"/>
            <w:gridSpan w:val="4"/>
            <w:vAlign w:val="center"/>
          </w:tcPr>
          <w:p w:rsidR="00A90840" w:rsidRDefault="00CC5F7B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 xml:space="preserve">美术类专业(加试编码  Z1) </w:t>
            </w:r>
          </w:p>
          <w:p w:rsidR="00CC5F7B" w:rsidRPr="00AB7473" w:rsidRDefault="00CC5F7B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美术类报考专业：含绘画、雕塑、艺术设计、戏剧影视美术设计、动画、电脑艺术设计、人物形象设计</w:t>
            </w:r>
          </w:p>
        </w:tc>
      </w:tr>
      <w:tr w:rsidR="00BB051F" w:rsidTr="003171B4">
        <w:tc>
          <w:tcPr>
            <w:tcW w:w="1276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专业考试科目及分值</w:t>
            </w:r>
          </w:p>
        </w:tc>
        <w:tc>
          <w:tcPr>
            <w:tcW w:w="851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考试时间</w:t>
            </w:r>
          </w:p>
        </w:tc>
        <w:tc>
          <w:tcPr>
            <w:tcW w:w="4564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专业考试要求</w:t>
            </w:r>
          </w:p>
        </w:tc>
        <w:tc>
          <w:tcPr>
            <w:tcW w:w="1956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BB051F" w:rsidTr="003171B4">
        <w:tc>
          <w:tcPr>
            <w:tcW w:w="1276" w:type="dxa"/>
            <w:vAlign w:val="center"/>
          </w:tcPr>
          <w:p w:rsidR="00A90840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素描</w:t>
            </w:r>
          </w:p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满分为150分</w:t>
            </w:r>
          </w:p>
        </w:tc>
        <w:tc>
          <w:tcPr>
            <w:tcW w:w="851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2小时</w:t>
            </w:r>
          </w:p>
        </w:tc>
        <w:tc>
          <w:tcPr>
            <w:tcW w:w="4564" w:type="dxa"/>
            <w:vAlign w:val="center"/>
          </w:tcPr>
          <w:p w:rsidR="00CC5F7B" w:rsidRPr="00AB7473" w:rsidRDefault="00CC5F7B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1.考试内容和形式:考生按照试题要求，依据所提供的石膏人 物胸像图片，完成一幅素描试卷。</w:t>
            </w:r>
          </w:p>
          <w:p w:rsidR="00BB051F" w:rsidRPr="00AB7473" w:rsidRDefault="00CC5F7B" w:rsidP="00A90840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2.试卷要求：构图合理，造型严谨，比例准确，塑造深入，有一定的艺术表现力。表现方法不作统一限制，</w:t>
            </w:r>
            <w:proofErr w:type="gramStart"/>
            <w:r w:rsidRPr="00AB7473"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 w:rsidRPr="00AB7473">
              <w:rPr>
                <w:rFonts w:ascii="宋体" w:hAnsi="宋体" w:hint="eastAsia"/>
                <w:sz w:val="18"/>
                <w:szCs w:val="18"/>
              </w:rPr>
              <w:t>得标有与画面无关的任何标记。</w:t>
            </w:r>
          </w:p>
        </w:tc>
        <w:tc>
          <w:tcPr>
            <w:tcW w:w="1956" w:type="dxa"/>
            <w:vAlign w:val="center"/>
          </w:tcPr>
          <w:p w:rsidR="00BB051F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试卷纸为四开铅画纸（考场提供）；绘画工具为铅笔或炭笔（考生自备）。</w:t>
            </w:r>
          </w:p>
        </w:tc>
      </w:tr>
      <w:tr w:rsidR="00BB051F" w:rsidTr="003171B4">
        <w:tc>
          <w:tcPr>
            <w:tcW w:w="1276" w:type="dxa"/>
            <w:vAlign w:val="center"/>
          </w:tcPr>
          <w:p w:rsidR="00A90840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色彩</w:t>
            </w:r>
          </w:p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满分为150分</w:t>
            </w:r>
          </w:p>
        </w:tc>
        <w:tc>
          <w:tcPr>
            <w:tcW w:w="851" w:type="dxa"/>
            <w:vAlign w:val="center"/>
          </w:tcPr>
          <w:p w:rsidR="00BB051F" w:rsidRPr="00AB7473" w:rsidRDefault="00CC5F7B" w:rsidP="003171B4">
            <w:pPr>
              <w:tabs>
                <w:tab w:val="left" w:pos="1760"/>
              </w:tabs>
              <w:spacing w:line="300" w:lineRule="exact"/>
              <w:ind w:right="-20"/>
              <w:jc w:val="center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2小时</w:t>
            </w:r>
          </w:p>
        </w:tc>
        <w:tc>
          <w:tcPr>
            <w:tcW w:w="4564" w:type="dxa"/>
            <w:vAlign w:val="center"/>
          </w:tcPr>
          <w:p w:rsidR="003171B4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1.考试内容和形式：根据试题题意及试卷中规定的静物组合用品，默画出一幅色彩静物画（静物组合中物品为生活中常见蔬菜、陶瓷器皿、玻璃器皿、瓜果、花卉、食品、饮料、 厨具、生活日用品、文具教具、各色衬布等）。</w:t>
            </w:r>
          </w:p>
          <w:p w:rsidR="00BB051F" w:rsidRPr="00AB7473" w:rsidRDefault="003171B4" w:rsidP="00A90840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2.试卷要求：符合试题要求，不得擅自更改试题内容；构图完整，造型严谨；色彩关系准确，色调和谐，色彩丰富，塑造充分；有一定的艺术表现力，表现手法不限。卷面不得喷涂任何上光或固定材料，不得标有与画面无关的任何标记。</w:t>
            </w:r>
          </w:p>
        </w:tc>
        <w:tc>
          <w:tcPr>
            <w:tcW w:w="1956" w:type="dxa"/>
            <w:vAlign w:val="center"/>
          </w:tcPr>
          <w:p w:rsidR="00BB051F" w:rsidRPr="00AB7473" w:rsidRDefault="003171B4" w:rsidP="00AB7473">
            <w:pPr>
              <w:tabs>
                <w:tab w:val="left" w:pos="1760"/>
              </w:tabs>
              <w:spacing w:line="300" w:lineRule="exact"/>
              <w:ind w:right="-20"/>
              <w:jc w:val="left"/>
              <w:rPr>
                <w:rFonts w:ascii="宋体" w:hAnsi="宋体"/>
                <w:sz w:val="18"/>
                <w:szCs w:val="18"/>
              </w:rPr>
            </w:pPr>
            <w:r w:rsidRPr="00AB7473">
              <w:rPr>
                <w:rFonts w:ascii="宋体" w:hAnsi="宋体" w:hint="eastAsia"/>
                <w:sz w:val="18"/>
                <w:szCs w:val="18"/>
              </w:rPr>
              <w:t>试卷纸为四开铅画纸（考场提供）；绘画工具为水彩或水粉（考生自备）。</w:t>
            </w:r>
          </w:p>
        </w:tc>
      </w:tr>
    </w:tbl>
    <w:p w:rsidR="00A70ACF" w:rsidRDefault="001F26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484FAC">
        <w:rPr>
          <w:rFonts w:ascii="宋体" w:hAnsi="宋体"/>
          <w:sz w:val="24"/>
          <w:szCs w:val="24"/>
        </w:rPr>
        <w:t>、报名办法</w:t>
      </w:r>
    </w:p>
    <w:p w:rsidR="00126437" w:rsidRDefault="00F87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484FAC">
        <w:rPr>
          <w:rFonts w:ascii="宋体" w:hAnsi="宋体"/>
          <w:sz w:val="24"/>
          <w:szCs w:val="24"/>
        </w:rPr>
        <w:t>.加试考生须持本人《居民身份证》和《</w:t>
      </w:r>
      <w:r w:rsidR="00484FAC">
        <w:rPr>
          <w:rFonts w:ascii="宋体" w:hAnsi="宋体" w:hint="eastAsia"/>
          <w:sz w:val="24"/>
          <w:szCs w:val="24"/>
        </w:rPr>
        <w:t>考生</w:t>
      </w:r>
      <w:r w:rsidR="00484FAC">
        <w:rPr>
          <w:rFonts w:ascii="宋体" w:hAnsi="宋体"/>
          <w:sz w:val="24"/>
          <w:szCs w:val="24"/>
        </w:rPr>
        <w:t>报名信息确认单》(</w:t>
      </w:r>
      <w:r w:rsidR="00484FAC">
        <w:rPr>
          <w:rFonts w:ascii="宋体" w:hAnsi="宋体" w:hint="eastAsia"/>
          <w:sz w:val="24"/>
          <w:szCs w:val="24"/>
        </w:rPr>
        <w:t>缴费完成后可下载打印</w:t>
      </w:r>
      <w:r w:rsidR="00484FAC"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于</w:t>
      </w:r>
      <w:r w:rsidR="00A90840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 w:rsidR="00A9084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7日</w:t>
      </w:r>
      <w:r w:rsidR="007E7347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:</w:t>
      </w:r>
      <w:r w:rsidR="007E7347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0到</w:t>
      </w:r>
      <w:r w:rsidRPr="00F877D0">
        <w:rPr>
          <w:rFonts w:ascii="宋体" w:hAnsi="宋体" w:hint="eastAsia"/>
          <w:sz w:val="24"/>
          <w:szCs w:val="24"/>
        </w:rPr>
        <w:t>常熟市南三环路99号常熟理工学院（东湖校区）闻道楼</w:t>
      </w:r>
      <w:r>
        <w:rPr>
          <w:rFonts w:ascii="宋体" w:hAnsi="宋体" w:hint="eastAsia"/>
          <w:sz w:val="24"/>
          <w:szCs w:val="24"/>
        </w:rPr>
        <w:t>2317</w:t>
      </w:r>
      <w:r w:rsidR="00126437">
        <w:rPr>
          <w:rFonts w:ascii="宋体" w:hAnsi="宋体" w:hint="eastAsia"/>
          <w:sz w:val="24"/>
          <w:szCs w:val="24"/>
        </w:rPr>
        <w:t>集中报名。</w:t>
      </w:r>
      <w:r w:rsidR="00FA0E0D">
        <w:rPr>
          <w:rFonts w:ascii="宋体" w:hAnsi="宋体" w:hint="eastAsia"/>
          <w:sz w:val="24"/>
          <w:szCs w:val="24"/>
        </w:rPr>
        <w:t>联系人：吴老师</w:t>
      </w:r>
      <w:r w:rsidR="00FA0E0D" w:rsidRPr="00FA0E0D">
        <w:rPr>
          <w:rFonts w:ascii="宋体" w:hAnsi="宋体" w:hint="eastAsia"/>
          <w:sz w:val="24"/>
          <w:szCs w:val="24"/>
        </w:rPr>
        <w:t>13013797222</w:t>
      </w:r>
      <w:r w:rsidR="00FA0E0D">
        <w:rPr>
          <w:rFonts w:ascii="宋体" w:hAnsi="宋体" w:hint="eastAsia"/>
          <w:sz w:val="24"/>
          <w:szCs w:val="24"/>
        </w:rPr>
        <w:t>。</w:t>
      </w:r>
    </w:p>
    <w:p w:rsidR="00A70ACF" w:rsidRDefault="001264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484FAC">
        <w:rPr>
          <w:rFonts w:ascii="宋体" w:hAnsi="宋体"/>
          <w:sz w:val="24"/>
          <w:szCs w:val="24"/>
        </w:rPr>
        <w:t>.具备文化考试免考资格的术科专业考生，仍须报名参加术科专业加试。</w:t>
      </w:r>
    </w:p>
    <w:p w:rsidR="00A70ACF" w:rsidRPr="005916A8" w:rsidRDefault="0012643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</w:t>
      </w:r>
      <w:r w:rsidR="00484FAC">
        <w:rPr>
          <w:rFonts w:ascii="宋体" w:hAnsi="宋体"/>
          <w:sz w:val="24"/>
          <w:szCs w:val="24"/>
        </w:rPr>
        <w:t>.报名时，每生须缴纳加试报名</w:t>
      </w:r>
      <w:r w:rsidR="00484FAC" w:rsidRPr="005916A8">
        <w:rPr>
          <w:rFonts w:ascii="宋体" w:hAnsi="宋体"/>
          <w:sz w:val="24"/>
          <w:szCs w:val="24"/>
        </w:rPr>
        <w:t>费20元，考试费60元/科。</w:t>
      </w:r>
    </w:p>
    <w:p w:rsidR="00126437" w:rsidRDefault="00126437" w:rsidP="00126437">
      <w:pPr>
        <w:spacing w:line="360" w:lineRule="auto"/>
        <w:ind w:firstLineChars="20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四、</w:t>
      </w:r>
      <w:r>
        <w:rPr>
          <w:rFonts w:ascii="宋体" w:hAnsi="宋体"/>
          <w:sz w:val="24"/>
          <w:szCs w:val="24"/>
        </w:rPr>
        <w:t>术科专业加试科目</w:t>
      </w:r>
      <w:r w:rsidR="00BB051F">
        <w:rPr>
          <w:rFonts w:ascii="宋体" w:hAnsi="宋体"/>
          <w:sz w:val="24"/>
          <w:szCs w:val="24"/>
        </w:rPr>
        <w:t>、时间、</w:t>
      </w:r>
      <w:r>
        <w:rPr>
          <w:rFonts w:ascii="宋体" w:hAnsi="宋体"/>
          <w:sz w:val="24"/>
          <w:szCs w:val="24"/>
        </w:rPr>
        <w:t>地点</w:t>
      </w:r>
    </w:p>
    <w:tbl>
      <w:tblPr>
        <w:tblW w:w="8183" w:type="dxa"/>
        <w:jc w:val="center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527"/>
        <w:gridCol w:w="1276"/>
        <w:gridCol w:w="709"/>
        <w:gridCol w:w="895"/>
        <w:gridCol w:w="1373"/>
        <w:gridCol w:w="1887"/>
        <w:gridCol w:w="1090"/>
      </w:tblGrid>
      <w:tr w:rsidR="00126437" w:rsidRPr="001F26B1" w:rsidTr="00CB2CD6">
        <w:trPr>
          <w:trHeight w:val="4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</w:t>
            </w:r>
          </w:p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层次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12643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</w:t>
            </w:r>
          </w:p>
          <w:p w:rsidR="00126437" w:rsidRPr="001F26B1" w:rsidRDefault="00126437" w:rsidP="0012643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加试时间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加试地点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126437" w:rsidRPr="001F26B1" w:rsidRDefault="00126437" w:rsidP="00C511AB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 w:rsidR="00CB2CD6" w:rsidRPr="001F26B1" w:rsidTr="00CB2CD6">
        <w:trPr>
          <w:trHeight w:val="25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Z1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素描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7日</w:t>
            </w:r>
          </w:p>
          <w:p w:rsidR="00CB2CD6" w:rsidRPr="001F26B1" w:rsidRDefault="00E03762" w:rsidP="00E03762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8:3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常熟市南三环路99号常熟理工学院（东湖校区）闻道楼2319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862DFB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吴老师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13013797222</w:t>
            </w:r>
          </w:p>
        </w:tc>
      </w:tr>
      <w:tr w:rsidR="00CB2CD6" w:rsidRPr="001F26B1" w:rsidTr="00CB2CD6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色彩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E03762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7日</w:t>
            </w:r>
          </w:p>
          <w:p w:rsidR="00CB2CD6" w:rsidRPr="001F26B1" w:rsidRDefault="00E03762" w:rsidP="00E03762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10:30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  <w:r w:rsidR="00CB2CD6"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CB2CD6" w:rsidRPr="001F26B1" w:rsidRDefault="00CB2CD6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03762" w:rsidRPr="001F26B1" w:rsidTr="00CB2CD6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素描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FE121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7日</w:t>
            </w:r>
          </w:p>
          <w:p w:rsidR="00E03762" w:rsidRPr="001F26B1" w:rsidRDefault="00E03762" w:rsidP="00FE121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8:3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03762" w:rsidRPr="001F26B1" w:rsidTr="00CB2CD6">
        <w:trPr>
          <w:trHeight w:val="255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色彩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3762" w:rsidRPr="001F26B1" w:rsidRDefault="00E03762" w:rsidP="00FE121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7日</w:t>
            </w:r>
          </w:p>
          <w:p w:rsidR="00E03762" w:rsidRPr="001F26B1" w:rsidRDefault="00E03762" w:rsidP="00FE1217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10:30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  <w:r w:rsidRPr="001F26B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E03762" w:rsidRPr="001F26B1" w:rsidRDefault="00E03762" w:rsidP="001F26B1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A70ACF" w:rsidRDefault="00FA0E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五</w:t>
      </w:r>
      <w:r w:rsidR="00484FAC">
        <w:rPr>
          <w:rFonts w:ascii="宋体" w:hAnsi="宋体"/>
          <w:sz w:val="24"/>
          <w:szCs w:val="24"/>
        </w:rPr>
        <w:t>、注意事项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62DFB">
        <w:rPr>
          <w:rFonts w:ascii="宋体" w:hAnsi="宋体" w:hint="eastAsia"/>
          <w:sz w:val="24"/>
          <w:szCs w:val="24"/>
        </w:rPr>
        <w:t>1、考前14天，</w:t>
      </w:r>
      <w:proofErr w:type="gramStart"/>
      <w:r w:rsidRPr="00862DFB">
        <w:rPr>
          <w:rFonts w:ascii="宋体" w:hAnsi="宋体" w:hint="eastAsia"/>
          <w:sz w:val="24"/>
          <w:szCs w:val="24"/>
        </w:rPr>
        <w:t>不</w:t>
      </w:r>
      <w:proofErr w:type="gramEnd"/>
      <w:r w:rsidRPr="00862DFB">
        <w:rPr>
          <w:rFonts w:ascii="宋体" w:hAnsi="宋体" w:hint="eastAsia"/>
          <w:sz w:val="24"/>
          <w:szCs w:val="24"/>
        </w:rPr>
        <w:t>前往国内疫情中高风险地区，不出国（境）。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62DFB">
        <w:rPr>
          <w:rFonts w:ascii="宋体" w:hAnsi="宋体" w:hint="eastAsia"/>
          <w:sz w:val="24"/>
          <w:szCs w:val="24"/>
        </w:rPr>
        <w:t>2、做好考前14天内的每日测量体温工作，如实填写《江苏省2021年成人高校招生考试考生健康状况申报及承诺书》（下载网址为http://cj.cslg.edu.cn/html/2021/zlxz_0924/692.html），考试当天交考</w:t>
      </w:r>
      <w:proofErr w:type="gramStart"/>
      <w:r w:rsidRPr="00862DFB">
        <w:rPr>
          <w:rFonts w:ascii="宋体" w:hAnsi="宋体" w:hint="eastAsia"/>
          <w:sz w:val="24"/>
          <w:szCs w:val="24"/>
        </w:rPr>
        <w:t>务</w:t>
      </w:r>
      <w:proofErr w:type="gramEnd"/>
      <w:r w:rsidRPr="00862DFB">
        <w:rPr>
          <w:rFonts w:ascii="宋体" w:hAnsi="宋体" w:hint="eastAsia"/>
          <w:sz w:val="24"/>
          <w:szCs w:val="24"/>
        </w:rPr>
        <w:t>办。身体异常的要及时诊疗，考前3天内有发热症状的不得参加考试或监考。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62DFB">
        <w:rPr>
          <w:rFonts w:ascii="宋体" w:hAnsi="宋体" w:hint="eastAsia"/>
          <w:sz w:val="24"/>
          <w:szCs w:val="24"/>
        </w:rPr>
        <w:t>3、考前3天，登录https://cxcj.cslg.edu.cn/，下载打印准考证。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862DFB">
        <w:rPr>
          <w:rFonts w:ascii="宋体" w:hAnsi="宋体" w:hint="eastAsia"/>
          <w:sz w:val="24"/>
          <w:szCs w:val="24"/>
        </w:rPr>
        <w:t>4、考生于考前48小时在当地做好核酸检测，并将考前48小时核酸检测阴性报告，随身携带。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862DFB">
        <w:rPr>
          <w:rFonts w:ascii="宋体" w:hAnsi="宋体" w:hint="eastAsia"/>
          <w:sz w:val="24"/>
          <w:szCs w:val="24"/>
        </w:rPr>
        <w:t>、考生应提前了解考试所在地疫情防控政策，提前熟悉考点，要预留足够的时间，提前1-2小时到达考点。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862DFB">
        <w:rPr>
          <w:rFonts w:ascii="宋体" w:hAnsi="宋体" w:hint="eastAsia"/>
          <w:sz w:val="24"/>
          <w:szCs w:val="24"/>
        </w:rPr>
        <w:t>、考生绿色出行，可乘坐公交2、4、9路车或出租车来校考试。所有考生车辆不得进入校园。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862DFB">
        <w:rPr>
          <w:rFonts w:ascii="宋体" w:hAnsi="宋体" w:hint="eastAsia"/>
          <w:sz w:val="24"/>
          <w:szCs w:val="24"/>
        </w:rPr>
        <w:t>、常熟理工学院考点的入口处仅为“北门”（南三环路99号东湖校区），由保卫处在校门口设置考生临时等候区域，等候区域做好提示指引，考生需佩戴口罩按照指引排队，前后要求保持1米间距。按照“一查二核三测四通过”流程后方可进入学校。（“一查”是指查验“行程码、苏康码”是否为绿色，“核酸报告”是否为阴性，考生要提前准备当日更新的“苏康码”；“二核”是指核对身份信息（身份证和准考证）；“三测”是指检测体温，通过固定红外热像仪自动测温或人工红外测温；“四通过”是指学生体温检测通过、身份核验无误后方可进入校门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Pr="00862DFB">
        <w:rPr>
          <w:rFonts w:ascii="宋体" w:hAnsi="宋体" w:hint="eastAsia"/>
          <w:sz w:val="24"/>
          <w:szCs w:val="24"/>
        </w:rPr>
        <w:t>、如考生</w:t>
      </w:r>
      <w:proofErr w:type="gramStart"/>
      <w:r w:rsidRPr="00862DFB">
        <w:rPr>
          <w:rFonts w:ascii="宋体" w:hAnsi="宋体" w:hint="eastAsia"/>
          <w:sz w:val="24"/>
          <w:szCs w:val="24"/>
        </w:rPr>
        <w:t>健康码非绿色</w:t>
      </w:r>
      <w:proofErr w:type="gramEnd"/>
      <w:r w:rsidRPr="00862DFB">
        <w:rPr>
          <w:rFonts w:ascii="宋体" w:hAnsi="宋体" w:hint="eastAsia"/>
          <w:sz w:val="24"/>
          <w:szCs w:val="24"/>
        </w:rPr>
        <w:t>；体温≥37.3℃；近14天内有中高风险区域（</w:t>
      </w:r>
      <w:proofErr w:type="gramStart"/>
      <w:r w:rsidRPr="00862DFB">
        <w:rPr>
          <w:rFonts w:ascii="宋体" w:hAnsi="宋体" w:hint="eastAsia"/>
          <w:sz w:val="24"/>
          <w:szCs w:val="24"/>
        </w:rPr>
        <w:t>含风险</w:t>
      </w:r>
      <w:proofErr w:type="gramEnd"/>
      <w:r w:rsidRPr="00862DFB">
        <w:rPr>
          <w:rFonts w:ascii="宋体" w:hAnsi="宋体" w:hint="eastAsia"/>
          <w:sz w:val="24"/>
          <w:szCs w:val="24"/>
        </w:rPr>
        <w:t>调整为低风险且未满14天地区）和国（境）外旅居史；既往感染者（确诊病</w:t>
      </w:r>
      <w:r w:rsidRPr="00862DFB">
        <w:rPr>
          <w:rFonts w:ascii="宋体" w:hAnsi="宋体" w:hint="eastAsia"/>
          <w:sz w:val="24"/>
          <w:szCs w:val="24"/>
        </w:rPr>
        <w:lastRenderedPageBreak/>
        <w:t>例或无症状感染者）、疑似患者、感染者的密切接触者；缺少准考证、身份证、48小时内核酸检测阴性报告以及拒不配合检查的，保安有权阻止考生进校。必要时可请公安协助处理。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Pr="00862DFB">
        <w:rPr>
          <w:rFonts w:ascii="宋体" w:hAnsi="宋体" w:hint="eastAsia"/>
          <w:sz w:val="24"/>
          <w:szCs w:val="24"/>
        </w:rPr>
        <w:t>、考生正式进入考场前，再次测量体温，如≥37.3℃，按照学校现有的防疫应急程序处理。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Pr="00862DFB">
        <w:rPr>
          <w:rFonts w:ascii="宋体" w:hAnsi="宋体" w:hint="eastAsia"/>
          <w:sz w:val="24"/>
          <w:szCs w:val="24"/>
        </w:rPr>
        <w:t>、考生必须按规定时间参加考试，入场时应主动出示准考证（纸质）以及报名时所使用的有效身份证件（原件），接受监考员的核验，并按要求在签到表上签字。迟到30分钟后不准进入考场参加当前科目考试，开考1.5小时后才可提前交卷，交卷出场后不得再进场续考。考生在考试期间全程佩戴口罩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</w:t>
      </w:r>
      <w:r w:rsidRPr="00862DFB">
        <w:rPr>
          <w:rFonts w:ascii="宋体" w:hAnsi="宋体" w:hint="eastAsia"/>
          <w:sz w:val="24"/>
          <w:szCs w:val="24"/>
        </w:rPr>
        <w:t>、考生需自</w:t>
      </w:r>
      <w:proofErr w:type="gramStart"/>
      <w:r w:rsidRPr="00862DFB">
        <w:rPr>
          <w:rFonts w:ascii="宋体" w:hAnsi="宋体" w:hint="eastAsia"/>
          <w:sz w:val="24"/>
          <w:szCs w:val="24"/>
        </w:rPr>
        <w:t>带考试</w:t>
      </w:r>
      <w:proofErr w:type="gramEnd"/>
      <w:r w:rsidRPr="00862DFB">
        <w:rPr>
          <w:rFonts w:ascii="宋体" w:hAnsi="宋体" w:hint="eastAsia"/>
          <w:sz w:val="24"/>
          <w:szCs w:val="24"/>
        </w:rPr>
        <w:t>必备用具，如铅笔或炭笔、画板、图钉、胶带、橡皮、美工刀，水彩或水粉、水桶、画笔、调色盘等。试卷纸四开铅画纸由考场提供。</w:t>
      </w:r>
    </w:p>
    <w:p w:rsidR="00862DFB" w:rsidRPr="00862DFB" w:rsidRDefault="00862DFB" w:rsidP="00862D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</w:t>
      </w:r>
      <w:r w:rsidRPr="00862DFB">
        <w:rPr>
          <w:rFonts w:ascii="宋体" w:hAnsi="宋体" w:hint="eastAsia"/>
          <w:sz w:val="24"/>
          <w:szCs w:val="24"/>
        </w:rPr>
        <w:t>、考生入场后应在规定位置坐好，未经监考人员允许不得擅自离开考场，考试过程中出现突发事件导致考试无法正常进行时，考生须听从监考人员安排，相关情况未解决之前不得擅自离开考场，否则视为放弃考试。考生在考试过程中自报或被发现体温异常或身体不适的，由考场医护人员做初步检查，根据实际情况，或安排考生在防疫专用备用考场继续考试，或按照学校现有的防疫应急程序处置。</w:t>
      </w:r>
    </w:p>
    <w:p w:rsidR="00B63E7D" w:rsidRDefault="00B63E7D" w:rsidP="00B63E7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91284" w:rsidRDefault="00F91284" w:rsidP="007230F4">
      <w:pPr>
        <w:spacing w:line="360" w:lineRule="auto"/>
        <w:ind w:firstLineChars="200" w:firstLine="420"/>
      </w:pPr>
    </w:p>
    <w:p w:rsidR="00F91284" w:rsidRPr="00FA0E0D" w:rsidRDefault="00F91284" w:rsidP="00FA0E0D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FA0E0D">
        <w:rPr>
          <w:rFonts w:ascii="宋体" w:hAnsi="宋体" w:hint="eastAsia"/>
          <w:sz w:val="24"/>
          <w:szCs w:val="24"/>
        </w:rPr>
        <w:t>常熟理工学院</w:t>
      </w:r>
    </w:p>
    <w:p w:rsidR="00F91284" w:rsidRDefault="00F91284" w:rsidP="00FA0E0D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FA0E0D">
        <w:rPr>
          <w:rFonts w:ascii="宋体" w:hAnsi="宋体" w:hint="eastAsia"/>
          <w:sz w:val="24"/>
          <w:szCs w:val="24"/>
        </w:rPr>
        <w:t>202</w:t>
      </w:r>
      <w:r w:rsidR="00406260">
        <w:rPr>
          <w:rFonts w:ascii="宋体" w:hAnsi="宋体" w:hint="eastAsia"/>
          <w:sz w:val="24"/>
          <w:szCs w:val="24"/>
        </w:rPr>
        <w:t>1</w:t>
      </w:r>
      <w:r w:rsidRPr="00FA0E0D">
        <w:rPr>
          <w:rFonts w:ascii="宋体" w:hAnsi="宋体" w:hint="eastAsia"/>
          <w:sz w:val="24"/>
          <w:szCs w:val="24"/>
        </w:rPr>
        <w:t>年9月</w:t>
      </w:r>
      <w:r w:rsidR="00862DFB">
        <w:rPr>
          <w:rFonts w:ascii="宋体" w:hAnsi="宋体" w:hint="eastAsia"/>
          <w:sz w:val="24"/>
          <w:szCs w:val="24"/>
        </w:rPr>
        <w:t>2</w:t>
      </w:r>
      <w:bookmarkStart w:id="0" w:name="_GoBack"/>
      <w:bookmarkEnd w:id="0"/>
      <w:r w:rsidR="00406260">
        <w:rPr>
          <w:rFonts w:ascii="宋体" w:hAnsi="宋体" w:hint="eastAsia"/>
          <w:sz w:val="24"/>
          <w:szCs w:val="24"/>
        </w:rPr>
        <w:t>4</w:t>
      </w:r>
      <w:r w:rsidRPr="00FA0E0D">
        <w:rPr>
          <w:rFonts w:ascii="宋体" w:hAnsi="宋体" w:hint="eastAsia"/>
          <w:sz w:val="24"/>
          <w:szCs w:val="24"/>
        </w:rPr>
        <w:t>日</w:t>
      </w:r>
    </w:p>
    <w:p w:rsidR="004B10BF" w:rsidRDefault="004B10BF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4B10BF" w:rsidRPr="00D50D8F" w:rsidRDefault="004B10BF" w:rsidP="004B10BF">
      <w:pPr>
        <w:spacing w:line="393" w:lineRule="exact"/>
        <w:ind w:right="-20"/>
        <w:jc w:val="center"/>
        <w:rPr>
          <w:rFonts w:asciiTheme="minorEastAsia" w:hAnsiTheme="minorEastAsia" w:cs="Arial Unicode MS"/>
          <w:sz w:val="30"/>
          <w:szCs w:val="30"/>
        </w:rPr>
      </w:pPr>
      <w:r w:rsidRPr="00D50D8F">
        <w:rPr>
          <w:rFonts w:asciiTheme="minorEastAsia" w:hAnsiTheme="minorEastAsia" w:cs="Arial Unicode MS"/>
          <w:position w:val="-2"/>
          <w:sz w:val="30"/>
          <w:szCs w:val="30"/>
        </w:rPr>
        <w:lastRenderedPageBreak/>
        <w:t>江苏省</w:t>
      </w:r>
      <w:r w:rsidRPr="00D50D8F">
        <w:rPr>
          <w:rFonts w:asciiTheme="minorEastAsia" w:hAnsiTheme="minorEastAsia" w:cs="Arial Unicode MS"/>
          <w:spacing w:val="-9"/>
          <w:position w:val="-2"/>
          <w:sz w:val="30"/>
          <w:szCs w:val="30"/>
        </w:rPr>
        <w:t xml:space="preserve"> </w:t>
      </w:r>
      <w:r w:rsidRPr="00D50D8F">
        <w:rPr>
          <w:rFonts w:asciiTheme="minorEastAsia" w:hAnsiTheme="minorEastAsia" w:cs="Arial Unicode MS"/>
          <w:spacing w:val="1"/>
          <w:position w:val="-2"/>
          <w:sz w:val="30"/>
          <w:szCs w:val="30"/>
        </w:rPr>
        <w:t>20</w:t>
      </w:r>
      <w:r w:rsidRPr="00D50D8F">
        <w:rPr>
          <w:rFonts w:asciiTheme="minorEastAsia" w:hAnsiTheme="minorEastAsia" w:cs="Arial Unicode MS"/>
          <w:spacing w:val="-1"/>
          <w:position w:val="-2"/>
          <w:sz w:val="30"/>
          <w:szCs w:val="30"/>
        </w:rPr>
        <w:t>2</w:t>
      </w:r>
      <w:r w:rsidR="005916A8">
        <w:rPr>
          <w:rFonts w:asciiTheme="minorEastAsia" w:hAnsiTheme="minorEastAsia" w:cs="Arial Unicode MS" w:hint="eastAsia"/>
          <w:spacing w:val="-1"/>
          <w:position w:val="-2"/>
          <w:sz w:val="30"/>
          <w:szCs w:val="30"/>
        </w:rPr>
        <w:t>1</w:t>
      </w:r>
      <w:r w:rsidRPr="00D50D8F">
        <w:rPr>
          <w:rFonts w:asciiTheme="minorEastAsia" w:hAnsiTheme="minorEastAsia" w:cs="Arial Unicode MS"/>
          <w:spacing w:val="-10"/>
          <w:position w:val="-2"/>
          <w:sz w:val="30"/>
          <w:szCs w:val="30"/>
        </w:rPr>
        <w:t xml:space="preserve"> </w:t>
      </w:r>
      <w:r w:rsidRPr="00D50D8F">
        <w:rPr>
          <w:rFonts w:asciiTheme="minorEastAsia" w:hAnsiTheme="minorEastAsia" w:cs="Arial Unicode MS"/>
          <w:position w:val="-2"/>
          <w:sz w:val="30"/>
          <w:szCs w:val="30"/>
        </w:rPr>
        <w:t>年成人高校招生考试考生健康状况申报及承诺书</w:t>
      </w:r>
    </w:p>
    <w:p w:rsidR="004B10BF" w:rsidRPr="00D50D8F" w:rsidRDefault="004B10BF" w:rsidP="004B10BF">
      <w:pPr>
        <w:spacing w:before="4" w:line="28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9180" w:type="dxa"/>
        <w:jc w:val="center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 w:rsidR="004B10BF" w:rsidRPr="00D50D8F" w:rsidTr="00521B2F">
        <w:trPr>
          <w:trHeight w:hRule="exact" w:val="495"/>
          <w:jc w:val="center"/>
        </w:trPr>
        <w:tc>
          <w:tcPr>
            <w:tcW w:w="14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9"/>
              <w:ind w:left="461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9"/>
              <w:ind w:left="181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9"/>
              <w:ind w:left="403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准考证号</w:t>
            </w:r>
          </w:p>
        </w:tc>
        <w:tc>
          <w:tcPr>
            <w:tcW w:w="2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0BF" w:rsidRPr="00D50D8F" w:rsidTr="00521B2F">
        <w:trPr>
          <w:trHeight w:hRule="exact" w:val="503"/>
          <w:jc w:val="center"/>
        </w:trPr>
        <w:tc>
          <w:tcPr>
            <w:tcW w:w="14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13"/>
              <w:ind w:left="221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13"/>
              <w:ind w:left="163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本人手机号码</w:t>
            </w:r>
          </w:p>
        </w:tc>
        <w:tc>
          <w:tcPr>
            <w:tcW w:w="2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0BF" w:rsidRPr="00D50D8F" w:rsidTr="00521B2F">
        <w:trPr>
          <w:trHeight w:hRule="exact" w:val="138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7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4B10BF" w:rsidRPr="00D50D8F" w:rsidRDefault="004B10BF" w:rsidP="005A68AC">
            <w:pPr>
              <w:spacing w:line="380" w:lineRule="exact"/>
              <w:ind w:left="235" w:right="15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居住 地址</w:t>
            </w:r>
          </w:p>
        </w:tc>
        <w:tc>
          <w:tcPr>
            <w:tcW w:w="82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916A8">
            <w:pPr>
              <w:tabs>
                <w:tab w:val="left" w:pos="940"/>
                <w:tab w:val="left" w:pos="1660"/>
                <w:tab w:val="left" w:pos="1900"/>
                <w:tab w:val="left" w:pos="2260"/>
                <w:tab w:val="left" w:pos="2860"/>
                <w:tab w:val="left" w:pos="3700"/>
                <w:tab w:val="left" w:pos="6580"/>
              </w:tabs>
              <w:spacing w:before="39" w:line="182" w:lineRule="auto"/>
              <w:ind w:left="104" w:right="106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省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市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 xml:space="preserve">（区/县） </w:t>
            </w:r>
            <w:r w:rsidRPr="00D50D8F">
              <w:rPr>
                <w:rFonts w:asciiTheme="minorEastAsia" w:hAnsiTheme="minorEastAsia" w:cs="微软雅黑"/>
                <w:spacing w:val="13"/>
                <w:sz w:val="24"/>
                <w:szCs w:val="24"/>
              </w:rPr>
              <w:t xml:space="preserve"> </w:t>
            </w:r>
            <w:r w:rsidRPr="004B0E6F">
              <w:rPr>
                <w:rFonts w:asciiTheme="minorEastAsia" w:hAnsiTheme="minorEastAsia" w:cs="微软雅黑"/>
                <w:spacing w:val="-19"/>
                <w:sz w:val="24"/>
                <w:szCs w:val="24"/>
                <w:u w:val="single"/>
              </w:rPr>
              <w:t xml:space="preserve"> </w:t>
            </w:r>
            <w:r w:rsidRPr="004B0E6F">
              <w:rPr>
                <w:rFonts w:asciiTheme="minorEastAsia" w:hAnsiTheme="minorEastAsia" w:cs="微软雅黑"/>
                <w:sz w:val="24"/>
                <w:szCs w:val="24"/>
                <w:u w:val="single"/>
              </w:rPr>
              <w:tab/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凡</w:t>
            </w:r>
            <w:r w:rsidR="00492A40">
              <w:rPr>
                <w:rFonts w:asciiTheme="minorEastAsia" w:hAnsiTheme="minorEastAsia" w:cs="微软雅黑" w:hint="eastAsia"/>
                <w:sz w:val="24"/>
                <w:szCs w:val="24"/>
                <w:u w:val="single" w:color="000000"/>
              </w:rPr>
              <w:t xml:space="preserve"> </w:t>
            </w:r>
            <w:r w:rsidR="005916A8">
              <w:rPr>
                <w:rFonts w:asciiTheme="minorEastAsia" w:hAnsiTheme="minorEastAsia" w:cs="微软雅黑" w:hint="eastAsia"/>
                <w:w w:val="85"/>
                <w:sz w:val="24"/>
                <w:szCs w:val="24"/>
                <w:u w:val="single" w:color="000000"/>
              </w:rPr>
              <w:t>10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月</w:t>
            </w:r>
            <w:r w:rsidR="00521B2F" w:rsidRPr="00521B2F">
              <w:rPr>
                <w:rFonts w:asciiTheme="minorEastAsia" w:hAnsiTheme="minorEastAsia" w:cs="微软雅黑" w:hint="eastAsia"/>
                <w:w w:val="85"/>
                <w:sz w:val="24"/>
                <w:szCs w:val="24"/>
                <w:u w:val="single" w:color="000000"/>
              </w:rPr>
              <w:t>3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日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后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，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有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江苏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省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外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旅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居史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的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参考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考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生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请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填写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以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下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</w:rPr>
              <w:t>信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>息：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 xml:space="preserve"> 来苏时间：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w w:val="67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日；来苏参考乘坐的交通工具（飞机、高铁、轮船、自 驾等</w:t>
            </w:r>
            <w:r w:rsidRPr="00D50D8F">
              <w:rPr>
                <w:rFonts w:asciiTheme="minorEastAsia" w:hAnsiTheme="minorEastAsia" w:cs="微软雅黑"/>
                <w:spacing w:val="-120"/>
                <w:sz w:val="24"/>
                <w:szCs w:val="24"/>
              </w:rPr>
              <w:t>）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：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 xml:space="preserve">； </w:t>
            </w:r>
            <w:r w:rsidRPr="00D50D8F">
              <w:rPr>
                <w:rFonts w:asciiTheme="minorEastAsia" w:hAnsiTheme="minorEastAsia" w:cs="微软雅黑"/>
                <w:spacing w:val="-2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班次号：</w:t>
            </w:r>
            <w:r w:rsidRPr="00D50D8F">
              <w:rPr>
                <w:rFonts w:asciiTheme="minorEastAsia" w:hAnsiTheme="minorEastAsia" w:cs="微软雅黑"/>
                <w:w w:val="67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；</w:t>
            </w:r>
          </w:p>
        </w:tc>
      </w:tr>
      <w:tr w:rsidR="004B10BF" w:rsidRPr="00D50D8F" w:rsidTr="00521B2F">
        <w:trPr>
          <w:trHeight w:hRule="exact" w:val="446"/>
          <w:jc w:val="center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line="222" w:lineRule="auto"/>
              <w:ind w:left="355" w:right="27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健 康 状 况</w:t>
            </w: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line="397" w:lineRule="exact"/>
              <w:ind w:left="104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是否是既往感染者（确认病例或无症状感染者）。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7" w:lineRule="exact"/>
              <w:ind w:left="457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position w:val="-2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line="397" w:lineRule="exact"/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position w:val="-2"/>
                <w:sz w:val="24"/>
                <w:szCs w:val="24"/>
              </w:rPr>
              <w:t>□</w:t>
            </w:r>
          </w:p>
        </w:tc>
      </w:tr>
      <w:tr w:rsidR="004B10BF" w:rsidRPr="00D50D8F" w:rsidTr="00521B2F">
        <w:trPr>
          <w:trHeight w:hRule="exact" w:val="840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33" w:line="382" w:lineRule="exact"/>
              <w:ind w:left="104" w:right="23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本人从考试当天前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</w:rPr>
              <w:t>14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天内是否接触过新冠肺炎确诊 病例、疑似病例或无症状感染者。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ind w:left="457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</w:tr>
      <w:tr w:rsidR="004B10BF" w:rsidRPr="00D50D8F" w:rsidTr="00521B2F">
        <w:trPr>
          <w:trHeight w:hRule="exact" w:val="83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35" w:line="380" w:lineRule="exact"/>
              <w:ind w:left="104" w:right="23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本人从考试当天前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</w:rPr>
              <w:t>14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天内是否有国内疫情中高风险 地区或国（境）外旅居史。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ind w:left="457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</w:tr>
      <w:tr w:rsidR="004B10BF" w:rsidRPr="00D50D8F" w:rsidTr="00521B2F">
        <w:trPr>
          <w:trHeight w:hRule="exact" w:val="826"/>
          <w:jc w:val="center"/>
        </w:trPr>
        <w:tc>
          <w:tcPr>
            <w:tcW w:w="9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F6B40">
            <w:pPr>
              <w:spacing w:before="29" w:line="380" w:lineRule="exact"/>
              <w:ind w:left="104" w:right="-97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本人从考试当天前</w:t>
            </w:r>
            <w:r w:rsidRPr="00D50D8F">
              <w:rPr>
                <w:rFonts w:asciiTheme="minorEastAsia" w:hAnsiTheme="minorEastAsia" w:cs="微软雅黑"/>
                <w:spacing w:val="-11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</w:rPr>
              <w:t xml:space="preserve">14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天内是否有干咳</w:t>
            </w:r>
            <w:r w:rsidRPr="00D50D8F">
              <w:rPr>
                <w:rFonts w:asciiTheme="minorEastAsia" w:hAnsiTheme="minorEastAsia" w:cs="微软雅黑"/>
                <w:spacing w:val="-84"/>
                <w:sz w:val="24"/>
                <w:szCs w:val="24"/>
              </w:rPr>
              <w:t>、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乏力</w:t>
            </w:r>
            <w:r w:rsidRPr="00D50D8F">
              <w:rPr>
                <w:rFonts w:asciiTheme="minorEastAsia" w:hAnsiTheme="minorEastAsia" w:cs="微软雅黑"/>
                <w:spacing w:val="-84"/>
                <w:sz w:val="24"/>
                <w:szCs w:val="24"/>
              </w:rPr>
              <w:t>、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咽痛、腹泻等相关症状。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ind w:left="457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</w:tr>
      <w:tr w:rsidR="004B10BF" w:rsidRPr="00D50D8F" w:rsidTr="00647761">
        <w:trPr>
          <w:trHeight w:hRule="exact" w:val="446"/>
          <w:jc w:val="center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line="222" w:lineRule="auto"/>
              <w:ind w:left="355" w:right="27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体 温 自 我 监 测 登 记</w:t>
            </w: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6" w:lineRule="exact"/>
              <w:ind w:left="479" w:right="459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序号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6" w:lineRule="exact"/>
              <w:ind w:left="426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日期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6" w:lineRule="exact"/>
              <w:ind w:left="279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体温</w:t>
            </w: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6" w:lineRule="exact"/>
              <w:ind w:left="546" w:right="526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6" w:lineRule="exact"/>
              <w:ind w:left="457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日期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647761">
            <w:pPr>
              <w:spacing w:line="396" w:lineRule="exact"/>
              <w:ind w:left="378" w:right="-2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体温</w:t>
            </w:r>
          </w:p>
        </w:tc>
      </w:tr>
      <w:tr w:rsidR="00396D9A" w:rsidRPr="00D50D8F" w:rsidTr="005916A8">
        <w:trPr>
          <w:trHeight w:hRule="exact" w:val="44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14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 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FE1217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="00AF1EB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3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7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5916A8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6D9A" w:rsidRPr="00D50D8F" w:rsidTr="005916A8">
        <w:trPr>
          <w:trHeight w:hRule="exact" w:val="44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13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 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FE1217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="00AF1EB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4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6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5916A8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11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6D9A" w:rsidRPr="00D50D8F" w:rsidTr="005916A8">
        <w:trPr>
          <w:trHeight w:hRule="exact" w:val="44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12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 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FE1217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="00AF1EB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5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5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5916A8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12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6D9A" w:rsidRPr="00D50D8F" w:rsidTr="005916A8">
        <w:trPr>
          <w:trHeight w:hRule="exact" w:val="44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11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 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FE1217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="00AF1EB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6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4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5916A8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13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6D9A" w:rsidRPr="00D50D8F" w:rsidTr="005916A8">
        <w:trPr>
          <w:trHeight w:hRule="exact" w:val="44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 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AF1EBA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="00AF1EBA" w:rsidRPr="00AF1EB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7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3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5916A8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14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6D9A" w:rsidRPr="00D50D8F" w:rsidTr="005916A8">
        <w:trPr>
          <w:trHeight w:hRule="exact" w:val="446"/>
          <w:jc w:val="center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9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AF1EBA" w:rsidP="00AF1EBA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AF1EB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8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2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5916A8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</w:t>
            </w:r>
            <w:r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5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6D9A" w:rsidRPr="00D50D8F" w:rsidTr="005916A8">
        <w:trPr>
          <w:trHeight w:hRule="exact" w:val="489"/>
          <w:jc w:val="center"/>
        </w:trPr>
        <w:tc>
          <w:tcPr>
            <w:tcW w:w="9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A6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8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396D9A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99028A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9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521B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5916A8" w:rsidRDefault="00396D9A" w:rsidP="005916A8">
            <w:pPr>
              <w:jc w:val="center"/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</w:pP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考前第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 </w:t>
            </w:r>
            <w:r w:rsidRPr="005916A8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Default="00396D9A" w:rsidP="00FE1217">
            <w:pPr>
              <w:jc w:val="center"/>
            </w:pP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10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850A73">
              <w:rPr>
                <w:rFonts w:asciiTheme="minorEastAsia" w:hAnsiTheme="minorEastAsia" w:cs="微软雅黑" w:hint="eastAsia"/>
                <w:w w:val="85"/>
                <w:position w:val="-2"/>
                <w:sz w:val="24"/>
                <w:szCs w:val="24"/>
              </w:rPr>
              <w:t>16</w:t>
            </w:r>
            <w:r w:rsidRPr="00850A73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96D9A" w:rsidRPr="00D50D8F" w:rsidRDefault="00396D9A" w:rsidP="00FE121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0BF" w:rsidRPr="00D50D8F" w:rsidTr="00521B2F">
        <w:trPr>
          <w:trHeight w:hRule="exact" w:val="3113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5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4B10BF" w:rsidRPr="00D50D8F" w:rsidRDefault="004B10BF" w:rsidP="005A68AC">
            <w:pPr>
              <w:spacing w:line="182" w:lineRule="auto"/>
              <w:ind w:left="355" w:right="27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考 生 承 诺</w:t>
            </w:r>
          </w:p>
        </w:tc>
        <w:tc>
          <w:tcPr>
            <w:tcW w:w="82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0BF" w:rsidRPr="00D50D8F" w:rsidRDefault="004B10BF" w:rsidP="005A68AC">
            <w:pPr>
              <w:spacing w:before="5" w:line="12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  <w:p w:rsidR="00647761" w:rsidRDefault="004B10BF" w:rsidP="004B0E6F">
            <w:pPr>
              <w:spacing w:line="182" w:lineRule="auto"/>
              <w:ind w:right="22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郑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重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 xml:space="preserve">承诺： </w:t>
            </w:r>
          </w:p>
          <w:p w:rsidR="004B10BF" w:rsidRPr="00D50D8F" w:rsidRDefault="004B10BF" w:rsidP="00647761">
            <w:pPr>
              <w:spacing w:line="182" w:lineRule="auto"/>
              <w:ind w:firstLineChars="200" w:firstLine="488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本人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填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报、提交和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现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场出示的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所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有信息（证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明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）均真实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、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准确、完整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、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有效。如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有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不实，本人愿承担由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此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引起的一切后果及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法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律责任，接受相</w:t>
            </w:r>
            <w:r w:rsidRPr="00D50D8F">
              <w:rPr>
                <w:rFonts w:asciiTheme="minorEastAsia" w:hAnsiTheme="minorEastAsia" w:cs="微软雅黑"/>
                <w:spacing w:val="3"/>
                <w:sz w:val="24"/>
                <w:szCs w:val="24"/>
              </w:rPr>
              <w:t>应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惩处。</w:t>
            </w:r>
          </w:p>
          <w:p w:rsidR="004B10BF" w:rsidRDefault="004B10BF" w:rsidP="00647761">
            <w:pPr>
              <w:spacing w:line="182" w:lineRule="auto"/>
              <w:ind w:firstLine="480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考试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期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间，严格遵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守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考场纪律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，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服从现场工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作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人员管理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及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疫情防控工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作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安排。考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试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过程中如出现咳嗽、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发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热等身体不适情况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</w:rPr>
              <w:t>，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</w:rPr>
              <w:t>我愿自行放弃考试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或遵守考试工作人员安排到指定区域考试。</w:t>
            </w:r>
          </w:p>
          <w:p w:rsidR="00647761" w:rsidRPr="00D50D8F" w:rsidRDefault="00647761" w:rsidP="005A68AC">
            <w:pPr>
              <w:spacing w:line="182" w:lineRule="auto"/>
              <w:ind w:left="104" w:right="22" w:firstLine="480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B10BF" w:rsidRPr="00D50D8F" w:rsidRDefault="004B10BF" w:rsidP="005916A8">
            <w:pPr>
              <w:tabs>
                <w:tab w:val="left" w:pos="5440"/>
                <w:tab w:val="left" w:pos="6160"/>
                <w:tab w:val="left" w:pos="6340"/>
              </w:tabs>
              <w:spacing w:line="182" w:lineRule="auto"/>
              <w:ind w:left="2984" w:right="1726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考生签名：</w:t>
            </w:r>
            <w:r w:rsidRPr="00D50D8F">
              <w:rPr>
                <w:rFonts w:asciiTheme="minorEastAsia" w:hAnsiTheme="minorEastAsia" w:cs="微软雅黑"/>
                <w:w w:val="67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 xml:space="preserve"> 考试时间：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</w:rPr>
              <w:t>202</w:t>
            </w:r>
            <w:r w:rsidR="005916A8">
              <w:rPr>
                <w:rFonts w:asciiTheme="minorEastAsia" w:hAnsiTheme="minorEastAsia" w:cs="微软雅黑" w:hint="eastAsia"/>
                <w:w w:val="85"/>
                <w:sz w:val="24"/>
                <w:szCs w:val="24"/>
              </w:rPr>
              <w:t>1</w:t>
            </w:r>
            <w:r w:rsidRPr="00D50D8F">
              <w:rPr>
                <w:rFonts w:asciiTheme="minorEastAsia" w:hAnsiTheme="minorEastAsia" w:cs="微软雅黑"/>
                <w:spacing w:val="-11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年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日</w:t>
            </w:r>
          </w:p>
        </w:tc>
      </w:tr>
    </w:tbl>
    <w:p w:rsidR="004B10BF" w:rsidRPr="00D50D8F" w:rsidRDefault="004B10BF" w:rsidP="004B10BF">
      <w:pPr>
        <w:spacing w:line="301" w:lineRule="exact"/>
        <w:ind w:right="-20"/>
        <w:rPr>
          <w:rFonts w:asciiTheme="minorEastAsia" w:hAnsiTheme="minorEastAsia" w:cs="Microsoft JhengHei"/>
        </w:rPr>
      </w:pPr>
      <w:r w:rsidRPr="00D50D8F">
        <w:rPr>
          <w:rFonts w:asciiTheme="minorEastAsia" w:hAnsiTheme="minorEastAsia" w:cs="Microsoft JhengHei"/>
          <w:position w:val="-1"/>
        </w:rPr>
        <w:t>说</w:t>
      </w:r>
      <w:r w:rsidRPr="00D50D8F">
        <w:rPr>
          <w:rFonts w:asciiTheme="minorEastAsia" w:hAnsiTheme="minorEastAsia" w:cs="Microsoft JhengHei"/>
          <w:spacing w:val="2"/>
          <w:position w:val="-1"/>
        </w:rPr>
        <w:t>明</w:t>
      </w:r>
      <w:r w:rsidRPr="00D50D8F">
        <w:rPr>
          <w:rFonts w:asciiTheme="minorEastAsia" w:hAnsiTheme="minorEastAsia" w:cs="Microsoft JhengHei"/>
          <w:position w:val="-1"/>
        </w:rPr>
        <w:t>：</w:t>
      </w:r>
      <w:r w:rsidRPr="00D50D8F">
        <w:rPr>
          <w:rFonts w:asciiTheme="minorEastAsia" w:hAnsiTheme="minorEastAsia"/>
          <w:spacing w:val="1"/>
          <w:position w:val="-1"/>
        </w:rPr>
        <w:t>1</w:t>
      </w:r>
      <w:r w:rsidRPr="00D50D8F">
        <w:rPr>
          <w:rFonts w:asciiTheme="minorEastAsia" w:hAnsiTheme="minorEastAsia" w:cs="Microsoft JhengHei"/>
          <w:position w:val="-1"/>
        </w:rPr>
        <w:t>、</w:t>
      </w:r>
      <w:r w:rsidRPr="00D50D8F">
        <w:rPr>
          <w:rFonts w:asciiTheme="minorEastAsia" w:hAnsiTheme="minorEastAsia" w:cs="Microsoft JhengHei"/>
          <w:spacing w:val="2"/>
          <w:position w:val="-1"/>
        </w:rPr>
        <w:t>考</w:t>
      </w:r>
      <w:r w:rsidRPr="00D50D8F">
        <w:rPr>
          <w:rFonts w:asciiTheme="minorEastAsia" w:hAnsiTheme="minorEastAsia" w:cs="Microsoft JhengHei"/>
          <w:position w:val="-1"/>
        </w:rPr>
        <w:t>生</w:t>
      </w:r>
      <w:r w:rsidRPr="00D50D8F">
        <w:rPr>
          <w:rFonts w:asciiTheme="minorEastAsia" w:hAnsiTheme="minorEastAsia" w:cs="Microsoft JhengHei"/>
          <w:spacing w:val="2"/>
          <w:position w:val="-1"/>
        </w:rPr>
        <w:t>每</w:t>
      </w:r>
      <w:r w:rsidRPr="00D50D8F">
        <w:rPr>
          <w:rFonts w:asciiTheme="minorEastAsia" w:hAnsiTheme="minorEastAsia" w:cs="Microsoft JhengHei"/>
          <w:position w:val="-1"/>
        </w:rPr>
        <w:t>天</w:t>
      </w:r>
      <w:r w:rsidRPr="00D50D8F">
        <w:rPr>
          <w:rFonts w:asciiTheme="minorEastAsia" w:hAnsiTheme="minorEastAsia" w:cs="Microsoft JhengHei"/>
          <w:spacing w:val="2"/>
          <w:position w:val="-1"/>
        </w:rPr>
        <w:t>每</w:t>
      </w:r>
      <w:r w:rsidRPr="00D50D8F">
        <w:rPr>
          <w:rFonts w:asciiTheme="minorEastAsia" w:hAnsiTheme="minorEastAsia" w:cs="Microsoft JhengHei"/>
          <w:position w:val="-1"/>
        </w:rPr>
        <w:t>场</w:t>
      </w:r>
      <w:r w:rsidRPr="00D50D8F">
        <w:rPr>
          <w:rFonts w:asciiTheme="minorEastAsia" w:hAnsiTheme="minorEastAsia" w:cs="Microsoft JhengHei"/>
          <w:spacing w:val="2"/>
          <w:position w:val="-1"/>
        </w:rPr>
        <w:t>考</w:t>
      </w:r>
      <w:r w:rsidRPr="00D50D8F">
        <w:rPr>
          <w:rFonts w:asciiTheme="minorEastAsia" w:hAnsiTheme="minorEastAsia" w:cs="Microsoft JhengHei"/>
          <w:position w:val="-1"/>
        </w:rPr>
        <w:t>试</w:t>
      </w:r>
      <w:r w:rsidRPr="00D50D8F">
        <w:rPr>
          <w:rFonts w:asciiTheme="minorEastAsia" w:hAnsiTheme="minorEastAsia" w:cs="Microsoft JhengHei"/>
          <w:spacing w:val="2"/>
          <w:position w:val="-1"/>
        </w:rPr>
        <w:t>进</w:t>
      </w:r>
      <w:r w:rsidRPr="00D50D8F">
        <w:rPr>
          <w:rFonts w:asciiTheme="minorEastAsia" w:hAnsiTheme="minorEastAsia" w:cs="Microsoft JhengHei"/>
          <w:position w:val="-1"/>
        </w:rPr>
        <w:t>入</w:t>
      </w:r>
      <w:r w:rsidRPr="00D50D8F">
        <w:rPr>
          <w:rFonts w:asciiTheme="minorEastAsia" w:hAnsiTheme="minorEastAsia" w:cs="Microsoft JhengHei"/>
          <w:spacing w:val="2"/>
          <w:position w:val="-1"/>
        </w:rPr>
        <w:t>考</w:t>
      </w:r>
      <w:r w:rsidRPr="00D50D8F">
        <w:rPr>
          <w:rFonts w:asciiTheme="minorEastAsia" w:hAnsiTheme="minorEastAsia" w:cs="Microsoft JhengHei"/>
          <w:position w:val="-1"/>
        </w:rPr>
        <w:t>点</w:t>
      </w:r>
      <w:r w:rsidRPr="00D50D8F">
        <w:rPr>
          <w:rFonts w:asciiTheme="minorEastAsia" w:hAnsiTheme="minorEastAsia" w:cs="Microsoft JhengHei"/>
          <w:spacing w:val="2"/>
          <w:position w:val="-1"/>
        </w:rPr>
        <w:t>时</w:t>
      </w:r>
      <w:r w:rsidRPr="00D50D8F">
        <w:rPr>
          <w:rFonts w:asciiTheme="minorEastAsia" w:hAnsiTheme="minorEastAsia" w:cs="Microsoft JhengHei"/>
          <w:position w:val="-1"/>
        </w:rPr>
        <w:t>出</w:t>
      </w:r>
      <w:r w:rsidRPr="00D50D8F">
        <w:rPr>
          <w:rFonts w:asciiTheme="minorEastAsia" w:hAnsiTheme="minorEastAsia" w:cs="Microsoft JhengHei"/>
          <w:spacing w:val="2"/>
          <w:position w:val="-1"/>
        </w:rPr>
        <w:t>示</w:t>
      </w:r>
      <w:r w:rsidRPr="00D50D8F">
        <w:rPr>
          <w:rFonts w:asciiTheme="minorEastAsia" w:hAnsiTheme="minorEastAsia" w:cs="Microsoft JhengHei"/>
          <w:position w:val="-1"/>
        </w:rPr>
        <w:t>，</w:t>
      </w:r>
      <w:r w:rsidRPr="00D50D8F">
        <w:rPr>
          <w:rFonts w:asciiTheme="minorEastAsia" w:hAnsiTheme="minorEastAsia" w:cs="Microsoft JhengHei"/>
          <w:spacing w:val="2"/>
          <w:position w:val="-1"/>
        </w:rPr>
        <w:t>进</w:t>
      </w:r>
      <w:r w:rsidRPr="00D50D8F">
        <w:rPr>
          <w:rFonts w:asciiTheme="minorEastAsia" w:hAnsiTheme="minorEastAsia" w:cs="Microsoft JhengHei"/>
          <w:position w:val="-1"/>
        </w:rPr>
        <w:t>入</w:t>
      </w:r>
      <w:r w:rsidRPr="00D50D8F">
        <w:rPr>
          <w:rFonts w:asciiTheme="minorEastAsia" w:hAnsiTheme="minorEastAsia" w:cs="Microsoft JhengHei"/>
          <w:spacing w:val="2"/>
          <w:position w:val="-1"/>
        </w:rPr>
        <w:t>考</w:t>
      </w:r>
      <w:r w:rsidRPr="00D50D8F">
        <w:rPr>
          <w:rFonts w:asciiTheme="minorEastAsia" w:hAnsiTheme="minorEastAsia" w:cs="Microsoft JhengHei"/>
          <w:position w:val="-1"/>
        </w:rPr>
        <w:t>场</w:t>
      </w:r>
      <w:r w:rsidRPr="00D50D8F">
        <w:rPr>
          <w:rFonts w:asciiTheme="minorEastAsia" w:hAnsiTheme="minorEastAsia" w:cs="Microsoft JhengHei"/>
          <w:spacing w:val="2"/>
          <w:position w:val="-1"/>
        </w:rPr>
        <w:t>后</w:t>
      </w:r>
      <w:r w:rsidRPr="00D50D8F">
        <w:rPr>
          <w:rFonts w:asciiTheme="minorEastAsia" w:hAnsiTheme="minorEastAsia" w:cs="Microsoft JhengHei"/>
          <w:position w:val="-1"/>
        </w:rPr>
        <w:t>交</w:t>
      </w:r>
      <w:r w:rsidRPr="00D50D8F">
        <w:rPr>
          <w:rFonts w:asciiTheme="minorEastAsia" w:hAnsiTheme="minorEastAsia" w:cs="Microsoft JhengHei"/>
          <w:spacing w:val="2"/>
          <w:position w:val="-1"/>
        </w:rPr>
        <w:t>给</w:t>
      </w:r>
      <w:r w:rsidRPr="00D50D8F">
        <w:rPr>
          <w:rFonts w:asciiTheme="minorEastAsia" w:hAnsiTheme="minorEastAsia" w:cs="Microsoft JhengHei"/>
          <w:position w:val="-1"/>
        </w:rPr>
        <w:t>监</w:t>
      </w:r>
      <w:r w:rsidRPr="00D50D8F">
        <w:rPr>
          <w:rFonts w:asciiTheme="minorEastAsia" w:hAnsiTheme="minorEastAsia" w:cs="Microsoft JhengHei"/>
          <w:spacing w:val="2"/>
          <w:position w:val="-1"/>
        </w:rPr>
        <w:t>考</w:t>
      </w:r>
      <w:r w:rsidRPr="00D50D8F">
        <w:rPr>
          <w:rFonts w:asciiTheme="minorEastAsia" w:hAnsiTheme="minorEastAsia" w:cs="Microsoft JhengHei"/>
          <w:position w:val="-1"/>
        </w:rPr>
        <w:t>员</w:t>
      </w:r>
      <w:r w:rsidRPr="00D50D8F">
        <w:rPr>
          <w:rFonts w:asciiTheme="minorEastAsia" w:hAnsiTheme="minorEastAsia" w:cs="Microsoft JhengHei"/>
          <w:spacing w:val="2"/>
          <w:position w:val="-1"/>
        </w:rPr>
        <w:t>留</w:t>
      </w:r>
      <w:r w:rsidRPr="00D50D8F">
        <w:rPr>
          <w:rFonts w:asciiTheme="minorEastAsia" w:hAnsiTheme="minorEastAsia" w:cs="Microsoft JhengHei"/>
          <w:position w:val="-1"/>
        </w:rPr>
        <w:t>存</w:t>
      </w:r>
      <w:r w:rsidRPr="00D50D8F">
        <w:rPr>
          <w:rFonts w:asciiTheme="minorEastAsia" w:hAnsiTheme="minorEastAsia" w:cs="Microsoft JhengHei"/>
          <w:spacing w:val="2"/>
          <w:position w:val="-1"/>
        </w:rPr>
        <w:t>备</w:t>
      </w:r>
      <w:r w:rsidRPr="00D50D8F">
        <w:rPr>
          <w:rFonts w:asciiTheme="minorEastAsia" w:hAnsiTheme="minorEastAsia" w:cs="Microsoft JhengHei"/>
          <w:position w:val="-1"/>
        </w:rPr>
        <w:t>查。</w:t>
      </w:r>
    </w:p>
    <w:p w:rsidR="004B10BF" w:rsidRPr="004B10BF" w:rsidRDefault="004B10BF" w:rsidP="004B10BF">
      <w:pPr>
        <w:rPr>
          <w:rFonts w:ascii="宋体" w:hAnsi="宋体"/>
          <w:sz w:val="24"/>
          <w:szCs w:val="24"/>
        </w:rPr>
      </w:pPr>
      <w:r w:rsidRPr="00D50D8F">
        <w:rPr>
          <w:rFonts w:asciiTheme="minorEastAsia" w:hAnsiTheme="minorEastAsia"/>
          <w:spacing w:val="1"/>
        </w:rPr>
        <w:t>2</w:t>
      </w:r>
      <w:r w:rsidRPr="00D50D8F">
        <w:rPr>
          <w:rFonts w:asciiTheme="minorEastAsia" w:hAnsiTheme="minorEastAsia" w:cs="Microsoft JhengHei"/>
          <w:spacing w:val="2"/>
        </w:rPr>
        <w:t>、凡健康</w:t>
      </w:r>
      <w:proofErr w:type="gramStart"/>
      <w:r w:rsidRPr="00D50D8F">
        <w:rPr>
          <w:rFonts w:asciiTheme="minorEastAsia" w:hAnsiTheme="minorEastAsia" w:cs="Microsoft JhengHei"/>
        </w:rPr>
        <w:t>状</w:t>
      </w:r>
      <w:r w:rsidRPr="00D50D8F">
        <w:rPr>
          <w:rFonts w:asciiTheme="minorEastAsia" w:hAnsiTheme="minorEastAsia" w:cs="Microsoft JhengHei"/>
          <w:spacing w:val="2"/>
        </w:rPr>
        <w:t>况勾选有</w:t>
      </w:r>
      <w:proofErr w:type="gramEnd"/>
      <w:r w:rsidRPr="00D50D8F">
        <w:rPr>
          <w:rFonts w:asciiTheme="minorEastAsia" w:hAnsiTheme="minorEastAsia"/>
          <w:spacing w:val="3"/>
        </w:rPr>
        <w:t>“</w:t>
      </w:r>
      <w:r w:rsidRPr="00D50D8F">
        <w:rPr>
          <w:rFonts w:asciiTheme="minorEastAsia" w:hAnsiTheme="minorEastAsia" w:cs="Microsoft JhengHei"/>
          <w:spacing w:val="2"/>
        </w:rPr>
        <w:t>是</w:t>
      </w:r>
      <w:r w:rsidRPr="00D50D8F">
        <w:rPr>
          <w:rFonts w:asciiTheme="minorEastAsia" w:hAnsiTheme="minorEastAsia"/>
          <w:spacing w:val="1"/>
        </w:rPr>
        <w:t>”</w:t>
      </w:r>
      <w:r w:rsidRPr="00D50D8F">
        <w:rPr>
          <w:rFonts w:asciiTheme="minorEastAsia" w:hAnsiTheme="minorEastAsia" w:cs="Microsoft JhengHei"/>
          <w:spacing w:val="2"/>
        </w:rPr>
        <w:t>的考生在</w:t>
      </w:r>
      <w:r w:rsidRPr="00D50D8F">
        <w:rPr>
          <w:rFonts w:asciiTheme="minorEastAsia" w:hAnsiTheme="minorEastAsia" w:cs="Microsoft JhengHei"/>
        </w:rPr>
        <w:t>进</w:t>
      </w:r>
      <w:r w:rsidRPr="00D50D8F">
        <w:rPr>
          <w:rFonts w:asciiTheme="minorEastAsia" w:hAnsiTheme="minorEastAsia" w:cs="Microsoft JhengHei"/>
          <w:spacing w:val="2"/>
        </w:rPr>
        <w:t>入考点时须将此表上</w:t>
      </w:r>
      <w:r w:rsidRPr="00D50D8F">
        <w:rPr>
          <w:rFonts w:asciiTheme="minorEastAsia" w:hAnsiTheme="minorEastAsia" w:cs="Microsoft JhengHei"/>
        </w:rPr>
        <w:t>交</w:t>
      </w:r>
      <w:r w:rsidRPr="00D50D8F">
        <w:rPr>
          <w:rFonts w:asciiTheme="minorEastAsia" w:hAnsiTheme="minorEastAsia" w:cs="Microsoft JhengHei"/>
          <w:spacing w:val="2"/>
        </w:rPr>
        <w:t>考点工作人员，并</w:t>
      </w:r>
      <w:r w:rsidRPr="00D50D8F">
        <w:rPr>
          <w:rFonts w:asciiTheme="minorEastAsia" w:hAnsiTheme="minorEastAsia" w:cs="Microsoft JhengHei"/>
        </w:rPr>
        <w:t>提供相</w:t>
      </w:r>
      <w:r w:rsidRPr="00D50D8F">
        <w:rPr>
          <w:rFonts w:asciiTheme="minorEastAsia" w:hAnsiTheme="minorEastAsia" w:cs="Microsoft JhengHei"/>
          <w:spacing w:val="2"/>
        </w:rPr>
        <w:t>关</w:t>
      </w:r>
      <w:r w:rsidRPr="00D50D8F">
        <w:rPr>
          <w:rFonts w:asciiTheme="minorEastAsia" w:hAnsiTheme="minorEastAsia" w:cs="Microsoft JhengHei"/>
        </w:rPr>
        <w:t>医</w:t>
      </w:r>
      <w:r w:rsidRPr="00D50D8F">
        <w:rPr>
          <w:rFonts w:asciiTheme="minorEastAsia" w:hAnsiTheme="minorEastAsia" w:cs="Microsoft JhengHei"/>
          <w:spacing w:val="2"/>
        </w:rPr>
        <w:t>学</w:t>
      </w:r>
      <w:r w:rsidRPr="00D50D8F">
        <w:rPr>
          <w:rFonts w:asciiTheme="minorEastAsia" w:hAnsiTheme="minorEastAsia" w:cs="Microsoft JhengHei"/>
        </w:rPr>
        <w:t>证</w:t>
      </w:r>
      <w:r w:rsidRPr="00D50D8F">
        <w:rPr>
          <w:rFonts w:asciiTheme="minorEastAsia" w:hAnsiTheme="minorEastAsia" w:cs="Microsoft JhengHei"/>
          <w:spacing w:val="2"/>
        </w:rPr>
        <w:t>明</w:t>
      </w:r>
      <w:r w:rsidRPr="00D50D8F">
        <w:rPr>
          <w:rFonts w:asciiTheme="minorEastAsia" w:hAnsiTheme="minorEastAsia" w:cs="Microsoft JhengHei"/>
        </w:rPr>
        <w:t>材</w:t>
      </w:r>
      <w:r w:rsidRPr="00D50D8F">
        <w:rPr>
          <w:rFonts w:asciiTheme="minorEastAsia" w:hAnsiTheme="minorEastAsia" w:cs="Microsoft JhengHei"/>
          <w:spacing w:val="2"/>
        </w:rPr>
        <w:t>料</w:t>
      </w:r>
      <w:r w:rsidRPr="00D50D8F">
        <w:rPr>
          <w:rFonts w:asciiTheme="minorEastAsia" w:hAnsiTheme="minorEastAsia" w:cs="Microsoft JhengHei"/>
        </w:rPr>
        <w:t>及</w:t>
      </w:r>
      <w:r w:rsidRPr="00D50D8F">
        <w:rPr>
          <w:rFonts w:asciiTheme="minorEastAsia" w:hAnsiTheme="minorEastAsia" w:cs="Microsoft JhengHei"/>
          <w:spacing w:val="2"/>
        </w:rPr>
        <w:t>报</w:t>
      </w:r>
      <w:r w:rsidRPr="00D50D8F">
        <w:rPr>
          <w:rFonts w:asciiTheme="minorEastAsia" w:hAnsiTheme="minorEastAsia" w:cs="Microsoft JhengHei"/>
        </w:rPr>
        <w:t>告</w:t>
      </w:r>
      <w:r w:rsidRPr="00D50D8F">
        <w:rPr>
          <w:rFonts w:asciiTheme="minorEastAsia" w:hAnsiTheme="minorEastAsia" w:cs="Microsoft JhengHei"/>
          <w:spacing w:val="2"/>
        </w:rPr>
        <w:t>，</w:t>
      </w:r>
      <w:r w:rsidRPr="00D50D8F">
        <w:rPr>
          <w:rFonts w:asciiTheme="minorEastAsia" w:hAnsiTheme="minorEastAsia" w:cs="Microsoft JhengHei"/>
        </w:rPr>
        <w:t>由</w:t>
      </w:r>
      <w:r w:rsidRPr="00D50D8F">
        <w:rPr>
          <w:rFonts w:asciiTheme="minorEastAsia" w:hAnsiTheme="minorEastAsia" w:cs="Microsoft JhengHei"/>
          <w:spacing w:val="2"/>
        </w:rPr>
        <w:t>考</w:t>
      </w:r>
      <w:r w:rsidRPr="00D50D8F">
        <w:rPr>
          <w:rFonts w:asciiTheme="minorEastAsia" w:hAnsiTheme="minorEastAsia" w:cs="Microsoft JhengHei"/>
        </w:rPr>
        <w:t>点</w:t>
      </w:r>
      <w:r w:rsidRPr="00D50D8F">
        <w:rPr>
          <w:rFonts w:asciiTheme="minorEastAsia" w:hAnsiTheme="minorEastAsia" w:cs="Microsoft JhengHei"/>
          <w:spacing w:val="2"/>
        </w:rPr>
        <w:t>疫</w:t>
      </w:r>
      <w:r w:rsidRPr="00D50D8F">
        <w:rPr>
          <w:rFonts w:asciiTheme="minorEastAsia" w:hAnsiTheme="minorEastAsia" w:cs="Microsoft JhengHei"/>
        </w:rPr>
        <w:t>情</w:t>
      </w:r>
      <w:r w:rsidRPr="00D50D8F">
        <w:rPr>
          <w:rFonts w:asciiTheme="minorEastAsia" w:hAnsiTheme="minorEastAsia" w:cs="Microsoft JhengHei"/>
          <w:spacing w:val="2"/>
        </w:rPr>
        <w:t>防</w:t>
      </w:r>
      <w:r w:rsidRPr="00D50D8F">
        <w:rPr>
          <w:rFonts w:asciiTheme="minorEastAsia" w:hAnsiTheme="minorEastAsia" w:cs="Microsoft JhengHei"/>
        </w:rPr>
        <w:t>控</w:t>
      </w:r>
      <w:r w:rsidRPr="00D50D8F">
        <w:rPr>
          <w:rFonts w:asciiTheme="minorEastAsia" w:hAnsiTheme="minorEastAsia" w:cs="Microsoft JhengHei"/>
          <w:spacing w:val="2"/>
        </w:rPr>
        <w:t>人</w:t>
      </w:r>
      <w:r w:rsidRPr="00D50D8F">
        <w:rPr>
          <w:rFonts w:asciiTheme="minorEastAsia" w:hAnsiTheme="minorEastAsia" w:cs="Microsoft JhengHei"/>
        </w:rPr>
        <w:t>员</w:t>
      </w:r>
      <w:r w:rsidRPr="00D50D8F">
        <w:rPr>
          <w:rFonts w:asciiTheme="minorEastAsia" w:hAnsiTheme="minorEastAsia" w:cs="Microsoft JhengHei"/>
          <w:spacing w:val="2"/>
        </w:rPr>
        <w:t>进</w:t>
      </w:r>
      <w:r w:rsidRPr="00D50D8F">
        <w:rPr>
          <w:rFonts w:asciiTheme="minorEastAsia" w:hAnsiTheme="minorEastAsia" w:cs="Microsoft JhengHei"/>
        </w:rPr>
        <w:t>行</w:t>
      </w:r>
      <w:r w:rsidRPr="00D50D8F">
        <w:rPr>
          <w:rFonts w:asciiTheme="minorEastAsia" w:hAnsiTheme="minorEastAsia" w:cs="Microsoft JhengHei"/>
          <w:spacing w:val="2"/>
        </w:rPr>
        <w:t>综</w:t>
      </w:r>
      <w:r w:rsidRPr="00D50D8F">
        <w:rPr>
          <w:rFonts w:asciiTheme="minorEastAsia" w:hAnsiTheme="minorEastAsia" w:cs="Microsoft JhengHei"/>
        </w:rPr>
        <w:t>合</w:t>
      </w:r>
      <w:proofErr w:type="gramStart"/>
      <w:r w:rsidRPr="00D50D8F">
        <w:rPr>
          <w:rFonts w:asciiTheme="minorEastAsia" w:hAnsiTheme="minorEastAsia" w:cs="Microsoft JhengHei"/>
          <w:spacing w:val="2"/>
        </w:rPr>
        <w:t>研</w:t>
      </w:r>
      <w:proofErr w:type="gramEnd"/>
      <w:r w:rsidRPr="00D50D8F">
        <w:rPr>
          <w:rFonts w:asciiTheme="minorEastAsia" w:hAnsiTheme="minorEastAsia" w:cs="Microsoft JhengHei"/>
        </w:rPr>
        <w:t>判</w:t>
      </w:r>
      <w:r w:rsidRPr="00D50D8F">
        <w:rPr>
          <w:rFonts w:asciiTheme="minorEastAsia" w:hAnsiTheme="minorEastAsia" w:cs="Microsoft JhengHei"/>
          <w:spacing w:val="2"/>
        </w:rPr>
        <w:t>评</w:t>
      </w:r>
      <w:r w:rsidRPr="00D50D8F">
        <w:rPr>
          <w:rFonts w:asciiTheme="minorEastAsia" w:hAnsiTheme="minorEastAsia" w:cs="Microsoft JhengHei"/>
        </w:rPr>
        <w:t>估</w:t>
      </w:r>
      <w:r w:rsidRPr="00D50D8F">
        <w:rPr>
          <w:rFonts w:asciiTheme="minorEastAsia" w:hAnsiTheme="minorEastAsia" w:cs="Microsoft JhengHei"/>
          <w:spacing w:val="2"/>
        </w:rPr>
        <w:t>是</w:t>
      </w:r>
      <w:r w:rsidRPr="00D50D8F">
        <w:rPr>
          <w:rFonts w:asciiTheme="minorEastAsia" w:hAnsiTheme="minorEastAsia" w:cs="Microsoft JhengHei"/>
        </w:rPr>
        <w:t>否</w:t>
      </w:r>
      <w:r w:rsidRPr="00D50D8F">
        <w:rPr>
          <w:rFonts w:asciiTheme="minorEastAsia" w:hAnsiTheme="minorEastAsia" w:cs="Microsoft JhengHei"/>
          <w:spacing w:val="2"/>
        </w:rPr>
        <w:t>能</w:t>
      </w:r>
      <w:r w:rsidRPr="00D50D8F">
        <w:rPr>
          <w:rFonts w:asciiTheme="minorEastAsia" w:hAnsiTheme="minorEastAsia" w:cs="Microsoft JhengHei"/>
        </w:rPr>
        <w:t>参</w:t>
      </w:r>
      <w:r w:rsidRPr="00D50D8F">
        <w:rPr>
          <w:rFonts w:asciiTheme="minorEastAsia" w:hAnsiTheme="minorEastAsia" w:cs="Microsoft JhengHei"/>
          <w:spacing w:val="2"/>
        </w:rPr>
        <w:t>加</w:t>
      </w:r>
      <w:r w:rsidRPr="00D50D8F">
        <w:rPr>
          <w:rFonts w:asciiTheme="minorEastAsia" w:hAnsiTheme="minorEastAsia" w:cs="Microsoft JhengHei"/>
        </w:rPr>
        <w:t>考</w:t>
      </w:r>
      <w:r w:rsidRPr="00D50D8F">
        <w:rPr>
          <w:rFonts w:asciiTheme="minorEastAsia" w:hAnsiTheme="minorEastAsia" w:cs="Microsoft JhengHei"/>
          <w:spacing w:val="2"/>
        </w:rPr>
        <w:t>试</w:t>
      </w:r>
      <w:r w:rsidRPr="00D50D8F">
        <w:rPr>
          <w:rFonts w:asciiTheme="minorEastAsia" w:hAnsiTheme="minorEastAsia" w:cs="Microsoft JhengHei"/>
        </w:rPr>
        <w:t>。</w:t>
      </w:r>
    </w:p>
    <w:sectPr w:rsidR="004B10BF" w:rsidRPr="004B10BF" w:rsidSect="00A70AC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7D" w:rsidRDefault="002F597D" w:rsidP="00973B15">
      <w:r>
        <w:separator/>
      </w:r>
    </w:p>
  </w:endnote>
  <w:endnote w:type="continuationSeparator" w:id="0">
    <w:p w:rsidR="002F597D" w:rsidRDefault="002F597D" w:rsidP="0097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596603"/>
      <w:docPartObj>
        <w:docPartGallery w:val="Page Numbers (Bottom of Page)"/>
        <w:docPartUnique/>
      </w:docPartObj>
    </w:sdtPr>
    <w:sdtEndPr/>
    <w:sdtContent>
      <w:p w:rsidR="006A2FBE" w:rsidRDefault="006A2FBE" w:rsidP="006A2F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DFB" w:rsidRPr="00862DFB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7D" w:rsidRDefault="002F597D" w:rsidP="00973B15">
      <w:r>
        <w:separator/>
      </w:r>
    </w:p>
  </w:footnote>
  <w:footnote w:type="continuationSeparator" w:id="0">
    <w:p w:rsidR="002F597D" w:rsidRDefault="002F597D" w:rsidP="0097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9F" w:rsidRDefault="006A649F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B7F36"/>
    <w:rsid w:val="00006F2A"/>
    <w:rsid w:val="000320BF"/>
    <w:rsid w:val="00047FA0"/>
    <w:rsid w:val="00105D6C"/>
    <w:rsid w:val="00126437"/>
    <w:rsid w:val="00140053"/>
    <w:rsid w:val="001A5370"/>
    <w:rsid w:val="001F26B1"/>
    <w:rsid w:val="002723F9"/>
    <w:rsid w:val="002F597D"/>
    <w:rsid w:val="003171B4"/>
    <w:rsid w:val="00396D9A"/>
    <w:rsid w:val="003A2C15"/>
    <w:rsid w:val="003C5EE7"/>
    <w:rsid w:val="003D656D"/>
    <w:rsid w:val="00406260"/>
    <w:rsid w:val="00484FAC"/>
    <w:rsid w:val="00492A40"/>
    <w:rsid w:val="004B0E6F"/>
    <w:rsid w:val="004B10BF"/>
    <w:rsid w:val="00521B2F"/>
    <w:rsid w:val="00546C96"/>
    <w:rsid w:val="005916A8"/>
    <w:rsid w:val="005B253B"/>
    <w:rsid w:val="005D60A7"/>
    <w:rsid w:val="005F6B40"/>
    <w:rsid w:val="00647761"/>
    <w:rsid w:val="00661008"/>
    <w:rsid w:val="006A2FBE"/>
    <w:rsid w:val="006A649F"/>
    <w:rsid w:val="007230F4"/>
    <w:rsid w:val="00755F02"/>
    <w:rsid w:val="00794EE0"/>
    <w:rsid w:val="007E7347"/>
    <w:rsid w:val="00812454"/>
    <w:rsid w:val="00862DFB"/>
    <w:rsid w:val="008A6912"/>
    <w:rsid w:val="008B7CA9"/>
    <w:rsid w:val="0090263A"/>
    <w:rsid w:val="00917C72"/>
    <w:rsid w:val="00973B15"/>
    <w:rsid w:val="009743A4"/>
    <w:rsid w:val="00984B62"/>
    <w:rsid w:val="0099028A"/>
    <w:rsid w:val="009F4FFD"/>
    <w:rsid w:val="00A70ACF"/>
    <w:rsid w:val="00A75569"/>
    <w:rsid w:val="00A90840"/>
    <w:rsid w:val="00AB7473"/>
    <w:rsid w:val="00AE3F26"/>
    <w:rsid w:val="00AF1EBA"/>
    <w:rsid w:val="00B63E7D"/>
    <w:rsid w:val="00B90C68"/>
    <w:rsid w:val="00BB051F"/>
    <w:rsid w:val="00CB2CD6"/>
    <w:rsid w:val="00CC5F7B"/>
    <w:rsid w:val="00CE7122"/>
    <w:rsid w:val="00D83BAD"/>
    <w:rsid w:val="00E03762"/>
    <w:rsid w:val="00E7258A"/>
    <w:rsid w:val="00E770C6"/>
    <w:rsid w:val="00EC71ED"/>
    <w:rsid w:val="00F14E6B"/>
    <w:rsid w:val="00F60965"/>
    <w:rsid w:val="00F877D0"/>
    <w:rsid w:val="00F91284"/>
    <w:rsid w:val="00FA0E0D"/>
    <w:rsid w:val="3C2B7F36"/>
    <w:rsid w:val="5688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B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7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B15"/>
    <w:rPr>
      <w:kern w:val="2"/>
      <w:sz w:val="18"/>
      <w:szCs w:val="18"/>
    </w:rPr>
  </w:style>
  <w:style w:type="paragraph" w:styleId="a5">
    <w:name w:val="Balloon Text"/>
    <w:basedOn w:val="a"/>
    <w:link w:val="Char1"/>
    <w:rsid w:val="00006F2A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6F2A"/>
    <w:rPr>
      <w:kern w:val="2"/>
      <w:sz w:val="18"/>
      <w:szCs w:val="18"/>
    </w:rPr>
  </w:style>
  <w:style w:type="table" w:styleId="a6">
    <w:name w:val="Table Grid"/>
    <w:basedOn w:val="a1"/>
    <w:rsid w:val="00BB0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rsid w:val="004B10BF"/>
    <w:pPr>
      <w:ind w:leftChars="2500" w:left="100"/>
    </w:pPr>
  </w:style>
  <w:style w:type="character" w:customStyle="1" w:styleId="Char2">
    <w:name w:val="日期 Char"/>
    <w:basedOn w:val="a0"/>
    <w:link w:val="a7"/>
    <w:rsid w:val="004B10BF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3B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7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B15"/>
    <w:rPr>
      <w:kern w:val="2"/>
      <w:sz w:val="18"/>
      <w:szCs w:val="18"/>
    </w:rPr>
  </w:style>
  <w:style w:type="paragraph" w:styleId="a5">
    <w:name w:val="Balloon Text"/>
    <w:basedOn w:val="a"/>
    <w:link w:val="Char1"/>
    <w:rsid w:val="00006F2A"/>
    <w:rPr>
      <w:sz w:val="18"/>
      <w:szCs w:val="18"/>
    </w:rPr>
  </w:style>
  <w:style w:type="character" w:customStyle="1" w:styleId="Char1">
    <w:name w:val="批注框文本 Char"/>
    <w:basedOn w:val="a0"/>
    <w:link w:val="a5"/>
    <w:rsid w:val="00006F2A"/>
    <w:rPr>
      <w:kern w:val="2"/>
      <w:sz w:val="18"/>
      <w:szCs w:val="18"/>
    </w:rPr>
  </w:style>
  <w:style w:type="table" w:styleId="a6">
    <w:name w:val="Table Grid"/>
    <w:basedOn w:val="a1"/>
    <w:rsid w:val="00BB0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rsid w:val="004B10BF"/>
    <w:pPr>
      <w:ind w:leftChars="2500" w:left="100"/>
    </w:pPr>
  </w:style>
  <w:style w:type="character" w:customStyle="1" w:styleId="Char2">
    <w:name w:val="日期 Char"/>
    <w:basedOn w:val="a0"/>
    <w:link w:val="a7"/>
    <w:rsid w:val="004B10B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926AD-BC26-42A2-A56F-6F8CA6C9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494</Words>
  <Characters>2819</Characters>
  <Application>Microsoft Office Word</Application>
  <DocSecurity>0</DocSecurity>
  <Lines>23</Lines>
  <Paragraphs>6</Paragraphs>
  <ScaleCrop>false</ScaleCrop>
  <Company>微软中国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俞钧</cp:lastModifiedBy>
  <cp:revision>25</cp:revision>
  <cp:lastPrinted>2020-09-27T03:25:00Z</cp:lastPrinted>
  <dcterms:created xsi:type="dcterms:W3CDTF">2020-09-18T07:49:00Z</dcterms:created>
  <dcterms:modified xsi:type="dcterms:W3CDTF">2021-09-24T07:36:00Z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